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Formatvorlage1"/>
        <w:tblW w:w="0" w:type="auto"/>
        <w:tblLook w:val="04A0"/>
      </w:tblPr>
      <w:tblGrid>
        <w:gridCol w:w="3686"/>
        <w:gridCol w:w="5385"/>
      </w:tblGrid>
      <w:tr w:rsidR="009827FC" w:rsidRPr="00BB448B" w:rsidTr="00A94D15">
        <w:trPr>
          <w:trHeight w:hRule="exact" w:val="284"/>
        </w:trPr>
        <w:tc>
          <w:tcPr>
            <w:tcW w:w="3686" w:type="dxa"/>
          </w:tcPr>
          <w:p w:rsidR="009827FC" w:rsidRPr="003448A9" w:rsidRDefault="009827FC" w:rsidP="004F6989">
            <w:pPr>
              <w:pStyle w:val="KeinLeerraum"/>
            </w:pPr>
          </w:p>
        </w:tc>
        <w:tc>
          <w:tcPr>
            <w:tcW w:w="5385" w:type="dxa"/>
          </w:tcPr>
          <w:p w:rsidR="009827FC" w:rsidRPr="00A93A33" w:rsidRDefault="009827FC" w:rsidP="006171E1">
            <w:pPr>
              <w:pStyle w:val="Klassifizierung"/>
              <w:rPr>
                <w:b w:val="0"/>
                <w:sz w:val="20"/>
                <w:szCs w:val="20"/>
                <w:lang w:val="de-CH"/>
              </w:rPr>
            </w:pPr>
          </w:p>
        </w:tc>
      </w:tr>
    </w:tbl>
    <w:p w:rsidR="000C75E4" w:rsidRPr="002A620A" w:rsidRDefault="000C75E4">
      <w:pPr>
        <w:rPr>
          <w:sz w:val="14"/>
          <w:szCs w:val="14"/>
          <w:lang w:val="de-CH"/>
        </w:rPr>
      </w:pPr>
    </w:p>
    <w:tbl>
      <w:tblPr>
        <w:tblW w:w="9072" w:type="dxa"/>
        <w:tblBorders>
          <w:top w:val="single" w:sz="8" w:space="0" w:color="auto"/>
        </w:tblBorders>
        <w:tblCellMar>
          <w:left w:w="0" w:type="dxa"/>
        </w:tblCellMar>
        <w:tblLook w:val="04A0"/>
      </w:tblPr>
      <w:tblGrid>
        <w:gridCol w:w="9072"/>
      </w:tblGrid>
      <w:tr w:rsidR="00501108" w:rsidRPr="004137AE" w:rsidTr="00283E86">
        <w:trPr>
          <w:cantSplit/>
          <w:trHeight w:val="624"/>
        </w:trPr>
        <w:tc>
          <w:tcPr>
            <w:tcW w:w="9072" w:type="dxa"/>
            <w:tcBorders>
              <w:top w:val="nil"/>
            </w:tcBorders>
          </w:tcPr>
          <w:p w:rsidR="00501108" w:rsidRPr="004137AE" w:rsidRDefault="00A35707" w:rsidP="00501108">
            <w:pPr>
              <w:pStyle w:val="Titel"/>
            </w:pPr>
            <w:r>
              <w:t>FORMULAR BANDENMIETE</w:t>
            </w:r>
          </w:p>
        </w:tc>
      </w:tr>
      <w:tr w:rsidR="00501108" w:rsidRPr="00314612" w:rsidTr="00AB7FA4">
        <w:tblPrEx>
          <w:tblBorders>
            <w:top w:val="none" w:sz="0" w:space="0" w:color="auto"/>
            <w:bottom w:val="single" w:sz="8" w:space="0" w:color="auto"/>
          </w:tblBorders>
        </w:tblPrEx>
        <w:trPr>
          <w:cantSplit/>
          <w:trHeight w:hRule="exact" w:val="340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:rsidR="00501108" w:rsidRPr="00AB7FA4" w:rsidRDefault="00501108" w:rsidP="00A76831">
            <w:pPr>
              <w:pStyle w:val="berschrift1"/>
              <w:numPr>
                <w:ilvl w:val="0"/>
                <w:numId w:val="0"/>
              </w:numPr>
              <w:rPr>
                <w:b w:val="0"/>
                <w:sz w:val="14"/>
                <w:szCs w:val="14"/>
              </w:rPr>
            </w:pPr>
            <w:r w:rsidRPr="00AB7FA4">
              <w:rPr>
                <w:b w:val="0"/>
                <w:sz w:val="14"/>
                <w:szCs w:val="14"/>
              </w:rPr>
              <w:t>Das Formular di</w:t>
            </w:r>
            <w:r w:rsidR="00AB7FA4" w:rsidRPr="00AB7FA4">
              <w:rPr>
                <w:b w:val="0"/>
                <w:sz w:val="14"/>
                <w:szCs w:val="14"/>
              </w:rPr>
              <w:t xml:space="preserve">ent gleichzeitig </w:t>
            </w:r>
            <w:r w:rsidR="0085774C">
              <w:rPr>
                <w:b w:val="0"/>
                <w:sz w:val="14"/>
                <w:szCs w:val="14"/>
              </w:rPr>
              <w:t xml:space="preserve">als </w:t>
            </w:r>
            <w:r w:rsidR="00A76831">
              <w:rPr>
                <w:b w:val="0"/>
                <w:sz w:val="14"/>
                <w:szCs w:val="14"/>
              </w:rPr>
              <w:t>Mietvertrag.</w:t>
            </w:r>
          </w:p>
        </w:tc>
      </w:tr>
    </w:tbl>
    <w:p w:rsidR="00A35707" w:rsidRDefault="00A35707">
      <w:pPr>
        <w:rPr>
          <w:sz w:val="10"/>
          <w:szCs w:val="10"/>
          <w:lang w:val="de-CH"/>
        </w:rPr>
      </w:pP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A35707" w:rsidRPr="00347077" w:rsidTr="00311950">
        <w:trPr>
          <w:cantSplit/>
          <w:trHeight w:val="283"/>
        </w:trPr>
        <w:tc>
          <w:tcPr>
            <w:tcW w:w="9072" w:type="dxa"/>
            <w:gridSpan w:val="2"/>
            <w:vAlign w:val="center"/>
          </w:tcPr>
          <w:p w:rsidR="00A35707" w:rsidRPr="00347077" w:rsidRDefault="00A35707" w:rsidP="0077507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  <w:lang w:val="de-CH" w:bidi="ar-SA"/>
              </w:rPr>
            </w:pPr>
            <w:proofErr w:type="spellStart"/>
            <w:r>
              <w:rPr>
                <w:b/>
                <w:sz w:val="24"/>
                <w:szCs w:val="24"/>
              </w:rPr>
              <w:t>Mietobjekte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A35707" w:rsidRPr="00A35707" w:rsidTr="00311950">
        <w:trPr>
          <w:cantSplit/>
          <w:trHeight w:val="567"/>
        </w:trPr>
        <w:tc>
          <w:tcPr>
            <w:tcW w:w="9072" w:type="dxa"/>
            <w:gridSpan w:val="2"/>
            <w:vAlign w:val="center"/>
          </w:tcPr>
          <w:p w:rsidR="00A35707" w:rsidRDefault="00A35707" w:rsidP="00A35707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 xml:space="preserve">Unihockeybanden </w:t>
            </w:r>
            <w:proofErr w:type="spellStart"/>
            <w:r>
              <w:rPr>
                <w:rFonts w:cstheme="minorHAnsi"/>
                <w:sz w:val="18"/>
                <w:szCs w:val="18"/>
                <w:lang w:val="de-CH" w:bidi="ar-SA"/>
              </w:rPr>
              <w:t>Rosco</w:t>
            </w:r>
            <w:proofErr w:type="spellEnd"/>
            <w:r>
              <w:rPr>
                <w:rFonts w:cstheme="minorHAnsi"/>
                <w:sz w:val="18"/>
                <w:szCs w:val="18"/>
                <w:lang w:val="de-CH" w:bidi="ar-SA"/>
              </w:rPr>
              <w:t xml:space="preserve"> (weiss) </w:t>
            </w:r>
            <w:r w:rsidR="00BA45B9">
              <w:rPr>
                <w:rFonts w:cstheme="minorHAnsi"/>
                <w:sz w:val="18"/>
                <w:szCs w:val="18"/>
                <w:lang w:val="de-CH" w:bidi="ar-SA"/>
              </w:rPr>
              <w:t xml:space="preserve">aus hochwertigem </w:t>
            </w:r>
            <w:proofErr w:type="spellStart"/>
            <w:r w:rsidR="00BA45B9">
              <w:rPr>
                <w:rFonts w:cstheme="minorHAnsi"/>
                <w:sz w:val="18"/>
                <w:szCs w:val="18"/>
                <w:lang w:val="de-CH" w:bidi="ar-SA"/>
              </w:rPr>
              <w:t>Polypropylen</w:t>
            </w:r>
            <w:proofErr w:type="spellEnd"/>
            <w:r w:rsidR="00BA45B9">
              <w:rPr>
                <w:rFonts w:cstheme="minorHAnsi"/>
                <w:sz w:val="18"/>
                <w:szCs w:val="18"/>
                <w:lang w:val="de-CH" w:bidi="ar-SA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de-CH" w:bidi="ar-SA"/>
              </w:rPr>
              <w:t>für zwei Klein – bzw. ein Grossfeld</w:t>
            </w:r>
            <w:r w:rsidRPr="00A35707">
              <w:rPr>
                <w:rFonts w:cstheme="minorHAnsi"/>
                <w:sz w:val="18"/>
                <w:szCs w:val="18"/>
                <w:lang w:val="de-CH" w:bidi="ar-SA"/>
              </w:rPr>
              <w:t xml:space="preserve"> (IFF zertifiziert)</w:t>
            </w:r>
          </w:p>
          <w:p w:rsidR="00A35707" w:rsidRDefault="00A35707" w:rsidP="00A35707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>Transportwagen für Bande</w:t>
            </w:r>
          </w:p>
          <w:p w:rsidR="00A35707" w:rsidRDefault="00A35707" w:rsidP="00A35707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>Tornetz</w:t>
            </w:r>
          </w:p>
          <w:p w:rsidR="00794B6F" w:rsidRPr="00A35707" w:rsidRDefault="00794B6F" w:rsidP="00A35707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 xml:space="preserve">Wettkampf - </w:t>
            </w:r>
            <w:proofErr w:type="spellStart"/>
            <w:r>
              <w:rPr>
                <w:rFonts w:cstheme="minorHAnsi"/>
                <w:sz w:val="18"/>
                <w:szCs w:val="18"/>
                <w:lang w:val="de-CH" w:bidi="ar-SA"/>
              </w:rPr>
              <w:t>Unihockeytore</w:t>
            </w:r>
            <w:proofErr w:type="spellEnd"/>
          </w:p>
        </w:tc>
      </w:tr>
      <w:tr w:rsidR="00A35707" w:rsidRPr="00A35707" w:rsidTr="00311950">
        <w:trPr>
          <w:cantSplit/>
          <w:trHeight w:val="567"/>
        </w:trPr>
        <w:tc>
          <w:tcPr>
            <w:tcW w:w="4536" w:type="dxa"/>
            <w:vAlign w:val="center"/>
          </w:tcPr>
          <w:p w:rsidR="00A35707" w:rsidRPr="00A35707" w:rsidRDefault="00A35707" w:rsidP="00A357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noProof/>
                <w:sz w:val="18"/>
                <w:szCs w:val="18"/>
                <w:lang w:val="de-CH" w:eastAsia="de-CH" w:bidi="ar-SA"/>
              </w:rPr>
              <w:drawing>
                <wp:inline distT="0" distB="0" distL="0" distR="0">
                  <wp:extent cx="1941909" cy="1440000"/>
                  <wp:effectExtent l="19050" t="0" r="1191" b="0"/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909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A35707" w:rsidRPr="00A35707" w:rsidRDefault="00A35707" w:rsidP="00A35707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noProof/>
                <w:sz w:val="18"/>
                <w:szCs w:val="18"/>
                <w:lang w:val="de-CH" w:eastAsia="de-CH" w:bidi="ar-SA"/>
              </w:rPr>
              <w:drawing>
                <wp:inline distT="0" distB="0" distL="0" distR="0">
                  <wp:extent cx="1140806" cy="1440000"/>
                  <wp:effectExtent l="19050" t="0" r="2194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80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967" w:rsidRPr="00A35707" w:rsidTr="00311950">
        <w:trPr>
          <w:cantSplit/>
          <w:trHeight w:val="283"/>
        </w:trPr>
        <w:tc>
          <w:tcPr>
            <w:tcW w:w="9072" w:type="dxa"/>
            <w:gridSpan w:val="2"/>
            <w:vAlign w:val="center"/>
          </w:tcPr>
          <w:p w:rsidR="00DB6967" w:rsidRPr="00DB6967" w:rsidRDefault="00DB6967" w:rsidP="00DB696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noProof/>
                <w:sz w:val="24"/>
                <w:szCs w:val="24"/>
                <w:lang w:val="de-CH" w:eastAsia="de-CH" w:bidi="ar-SA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val="de-CH" w:eastAsia="de-CH" w:bidi="ar-SA"/>
              </w:rPr>
              <w:t>Zusatzangaben</w:t>
            </w:r>
          </w:p>
        </w:tc>
      </w:tr>
      <w:tr w:rsidR="00DB6967" w:rsidRPr="00A35707" w:rsidTr="00311950">
        <w:trPr>
          <w:cantSplit/>
          <w:trHeight w:val="567"/>
        </w:trPr>
        <w:tc>
          <w:tcPr>
            <w:tcW w:w="9072" w:type="dxa"/>
            <w:gridSpan w:val="2"/>
            <w:vAlign w:val="center"/>
          </w:tcPr>
          <w:p w:rsidR="00DB6967" w:rsidRPr="00DB6967" w:rsidRDefault="00DB6967" w:rsidP="00DB6967">
            <w:pPr>
              <w:pStyle w:val="Listenabsatz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 w:rsidRPr="00DB6967">
              <w:rPr>
                <w:rFonts w:cstheme="minorHAnsi"/>
                <w:sz w:val="18"/>
                <w:szCs w:val="18"/>
                <w:lang w:val="de-CH" w:bidi="ar-SA"/>
              </w:rPr>
              <w:t>M</w:t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enge für ein Kleinfeld (24 x 14</w:t>
            </w:r>
            <w:r w:rsidRPr="00DB6967">
              <w:rPr>
                <w:rFonts w:cstheme="minorHAnsi"/>
                <w:sz w:val="18"/>
                <w:szCs w:val="18"/>
                <w:lang w:val="de-CH" w:bidi="ar-SA"/>
              </w:rPr>
              <w:t>m):</w:t>
            </w:r>
          </w:p>
          <w:p w:rsidR="00DB6967" w:rsidRPr="00DB6967" w:rsidRDefault="00DB6967" w:rsidP="00DB69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30 gerade Bandenteile à 2m, 4 gerade Bandenteile à 1</w:t>
            </w:r>
            <w:r w:rsidRPr="00DB6967">
              <w:rPr>
                <w:rFonts w:cstheme="minorHAnsi"/>
                <w:sz w:val="18"/>
                <w:szCs w:val="18"/>
                <w:lang w:val="de-CH" w:bidi="ar-SA"/>
              </w:rPr>
              <w:t>m (</w:t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abhängig von der Hallengrösse</w:t>
            </w:r>
            <w:r w:rsidRPr="00DB6967">
              <w:rPr>
                <w:rFonts w:cstheme="minorHAnsi"/>
                <w:sz w:val="18"/>
                <w:szCs w:val="18"/>
                <w:lang w:val="de-CH" w:bidi="ar-SA"/>
              </w:rPr>
              <w:t>),</w:t>
            </w:r>
          </w:p>
          <w:p w:rsidR="00DB6967" w:rsidRPr="00DB6967" w:rsidRDefault="00DB6967" w:rsidP="00DB69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4 Kurventeile mit Radius 1.5</w:t>
            </w:r>
            <w:r>
              <w:rPr>
                <w:rFonts w:cstheme="minorHAnsi"/>
                <w:sz w:val="18"/>
                <w:szCs w:val="18"/>
                <w:lang w:val="de-CH" w:bidi="ar-SA"/>
              </w:rPr>
              <w:t>m</w:t>
            </w:r>
          </w:p>
          <w:p w:rsidR="00DB6967" w:rsidRPr="00DB6967" w:rsidRDefault="00DB6967" w:rsidP="00DB69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Gewicht total</w:t>
            </w:r>
            <w:r w:rsidRPr="00DB6967">
              <w:rPr>
                <w:rFonts w:cstheme="minorHAnsi"/>
                <w:sz w:val="18"/>
                <w:szCs w:val="18"/>
                <w:lang w:val="de-CH" w:bidi="ar-SA"/>
              </w:rPr>
              <w:t xml:space="preserve">: </w:t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ca. 600kg</w:t>
            </w:r>
          </w:p>
          <w:p w:rsidR="00DB6967" w:rsidRPr="00DB6967" w:rsidRDefault="00DB6967" w:rsidP="00DB6967">
            <w:pPr>
              <w:pStyle w:val="Listenabsatz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 w:rsidRPr="00DB6967">
              <w:rPr>
                <w:rFonts w:cstheme="minorHAnsi"/>
                <w:sz w:val="18"/>
                <w:szCs w:val="18"/>
                <w:lang w:val="de-CH" w:bidi="ar-SA"/>
              </w:rPr>
              <w:t>M</w:t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enge für ein Grossfeld (40 x 20</w:t>
            </w:r>
            <w:r w:rsidRPr="00DB6967">
              <w:rPr>
                <w:rFonts w:cstheme="minorHAnsi"/>
                <w:sz w:val="18"/>
                <w:szCs w:val="18"/>
                <w:lang w:val="de-CH" w:bidi="ar-SA"/>
              </w:rPr>
              <w:t>m):</w:t>
            </w:r>
          </w:p>
          <w:p w:rsidR="00DB6967" w:rsidRPr="00DB6967" w:rsidRDefault="00DB6967" w:rsidP="00DB69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52 gerade Bandenteile à 2m, 4 gerade Bandenteile à 1</w:t>
            </w:r>
            <w:r w:rsidRPr="00DB6967">
              <w:rPr>
                <w:rFonts w:cstheme="minorHAnsi"/>
                <w:sz w:val="18"/>
                <w:szCs w:val="18"/>
                <w:lang w:val="de-CH" w:bidi="ar-SA"/>
              </w:rPr>
              <w:t xml:space="preserve">m </w:t>
            </w:r>
            <w:r w:rsidR="006237EE" w:rsidRPr="00DB6967">
              <w:rPr>
                <w:rFonts w:cstheme="minorHAnsi"/>
                <w:sz w:val="18"/>
                <w:szCs w:val="18"/>
                <w:lang w:val="de-CH" w:bidi="ar-SA"/>
              </w:rPr>
              <w:t>(</w:t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abhängig von der Hallengrösse</w:t>
            </w:r>
            <w:r w:rsidR="006237EE" w:rsidRPr="00DB6967">
              <w:rPr>
                <w:rFonts w:cstheme="minorHAnsi"/>
                <w:sz w:val="18"/>
                <w:szCs w:val="18"/>
                <w:lang w:val="de-CH" w:bidi="ar-SA"/>
              </w:rPr>
              <w:t>)</w:t>
            </w:r>
            <w:r w:rsidRPr="00DB6967">
              <w:rPr>
                <w:rFonts w:cstheme="minorHAnsi"/>
                <w:sz w:val="18"/>
                <w:szCs w:val="18"/>
                <w:lang w:val="de-CH" w:bidi="ar-SA"/>
              </w:rPr>
              <w:t>,</w:t>
            </w:r>
          </w:p>
          <w:p w:rsidR="00DB6967" w:rsidRPr="00DB6967" w:rsidRDefault="00DB6967" w:rsidP="00DB69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4 Kurventeile mit Radius 1.5m</w:t>
            </w:r>
          </w:p>
          <w:p w:rsidR="00DB6967" w:rsidRPr="00DB6967" w:rsidRDefault="00DB6967" w:rsidP="00DB69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Gewicht total</w:t>
            </w:r>
            <w:r w:rsidR="006237EE" w:rsidRPr="00DB6967">
              <w:rPr>
                <w:rFonts w:cstheme="minorHAnsi"/>
                <w:sz w:val="18"/>
                <w:szCs w:val="18"/>
                <w:lang w:val="de-CH" w:bidi="ar-SA"/>
              </w:rPr>
              <w:t>:</w:t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 xml:space="preserve"> ca. 1200kg</w:t>
            </w:r>
          </w:p>
          <w:p w:rsidR="00DB6967" w:rsidRPr="00DB6967" w:rsidRDefault="00DB6967" w:rsidP="00DB6967">
            <w:pPr>
              <w:pStyle w:val="Listenabsatz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 w:rsidRPr="00DB6967">
              <w:rPr>
                <w:rFonts w:cstheme="minorHAnsi"/>
                <w:sz w:val="18"/>
                <w:szCs w:val="18"/>
                <w:lang w:val="de-CH" w:bidi="ar-SA"/>
              </w:rPr>
              <w:t>Meng</w:t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e für zwei Kleinfelder (24 x 14</w:t>
            </w:r>
            <w:r w:rsidRPr="00DB6967">
              <w:rPr>
                <w:rFonts w:cstheme="minorHAnsi"/>
                <w:sz w:val="18"/>
                <w:szCs w:val="18"/>
                <w:lang w:val="de-CH" w:bidi="ar-SA"/>
              </w:rPr>
              <w:t>m)</w:t>
            </w:r>
          </w:p>
          <w:p w:rsidR="00DB6967" w:rsidRPr="00DB6967" w:rsidRDefault="00DB6967" w:rsidP="00DB69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 w:rsidRPr="00DB6967">
              <w:rPr>
                <w:rFonts w:cstheme="minorHAnsi"/>
                <w:sz w:val="18"/>
                <w:szCs w:val="18"/>
                <w:lang w:val="de-CH" w:bidi="ar-SA"/>
              </w:rPr>
              <w:t>60 gerade Bandenteile à 2</w:t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m, 8 gerade Bandenteile à 1</w:t>
            </w:r>
            <w:r w:rsidRPr="00DB6967">
              <w:rPr>
                <w:rFonts w:cstheme="minorHAnsi"/>
                <w:sz w:val="18"/>
                <w:szCs w:val="18"/>
                <w:lang w:val="de-CH" w:bidi="ar-SA"/>
              </w:rPr>
              <w:t xml:space="preserve">m </w:t>
            </w:r>
            <w:r w:rsidR="006237EE" w:rsidRPr="00DB6967">
              <w:rPr>
                <w:rFonts w:cstheme="minorHAnsi"/>
                <w:sz w:val="18"/>
                <w:szCs w:val="18"/>
                <w:lang w:val="de-CH" w:bidi="ar-SA"/>
              </w:rPr>
              <w:t>(</w:t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abhängig von der Hallengrösse</w:t>
            </w:r>
            <w:r w:rsidR="006237EE" w:rsidRPr="00DB6967">
              <w:rPr>
                <w:rFonts w:cstheme="minorHAnsi"/>
                <w:sz w:val="18"/>
                <w:szCs w:val="18"/>
                <w:lang w:val="de-CH" w:bidi="ar-SA"/>
              </w:rPr>
              <w:t>)</w:t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,</w:t>
            </w:r>
          </w:p>
          <w:p w:rsidR="00DB6967" w:rsidRPr="00DB6967" w:rsidRDefault="00DB6967" w:rsidP="00DB69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 w:rsidRPr="00DB6967">
              <w:rPr>
                <w:rFonts w:cstheme="minorHAnsi"/>
                <w:sz w:val="18"/>
                <w:szCs w:val="18"/>
                <w:lang w:val="de-CH" w:bidi="ar-SA"/>
              </w:rPr>
              <w:t>8 Kurventeile mit Radius 1.5</w:t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m</w:t>
            </w:r>
          </w:p>
          <w:p w:rsidR="00DB6967" w:rsidRPr="00DB6967" w:rsidRDefault="00DB6967" w:rsidP="00DB696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>
              <w:rPr>
                <w:rFonts w:cstheme="minorHAnsi"/>
                <w:sz w:val="18"/>
                <w:szCs w:val="18"/>
                <w:lang w:val="de-CH" w:bidi="ar-SA"/>
              </w:rPr>
              <w:tab/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>Gewicht total</w:t>
            </w:r>
            <w:r w:rsidR="006237EE" w:rsidRPr="00DB6967">
              <w:rPr>
                <w:rFonts w:cstheme="minorHAnsi"/>
                <w:sz w:val="18"/>
                <w:szCs w:val="18"/>
                <w:lang w:val="de-CH" w:bidi="ar-SA"/>
              </w:rPr>
              <w:t>:</w:t>
            </w:r>
            <w:r w:rsidR="006237EE">
              <w:rPr>
                <w:rFonts w:cstheme="minorHAnsi"/>
                <w:sz w:val="18"/>
                <w:szCs w:val="18"/>
                <w:lang w:val="de-CH" w:bidi="ar-SA"/>
              </w:rPr>
              <w:t xml:space="preserve"> ca. 1250kg</w:t>
            </w:r>
          </w:p>
          <w:p w:rsidR="00DB6967" w:rsidRPr="00DB6967" w:rsidRDefault="00DB6967" w:rsidP="00DB6967">
            <w:pPr>
              <w:pStyle w:val="Listenabsatz"/>
              <w:numPr>
                <w:ilvl w:val="0"/>
                <w:numId w:val="1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cstheme="minorHAnsi"/>
                <w:noProof/>
                <w:sz w:val="18"/>
                <w:szCs w:val="18"/>
                <w:lang w:val="de-CH" w:eastAsia="de-CH" w:bidi="ar-SA"/>
              </w:rPr>
            </w:pPr>
            <w:r w:rsidRPr="00DB6967">
              <w:rPr>
                <w:rFonts w:cstheme="minorHAnsi"/>
                <w:sz w:val="18"/>
                <w:szCs w:val="18"/>
                <w:lang w:val="de-CH" w:bidi="ar-SA"/>
              </w:rPr>
              <w:t>Transportwagen (2 x 1 x 1.6 m)</w:t>
            </w:r>
          </w:p>
        </w:tc>
      </w:tr>
    </w:tbl>
    <w:p w:rsidR="00A35707" w:rsidRPr="00DB6967" w:rsidRDefault="00A35707">
      <w:pPr>
        <w:rPr>
          <w:sz w:val="10"/>
          <w:lang w:val="de-CH"/>
        </w:rPr>
      </w:pPr>
    </w:p>
    <w:tbl>
      <w:tblPr>
        <w:tblW w:w="9072" w:type="dxa"/>
        <w:tblCellMar>
          <w:left w:w="0" w:type="dxa"/>
        </w:tblCellMar>
        <w:tblLook w:val="04A0"/>
      </w:tblPr>
      <w:tblGrid>
        <w:gridCol w:w="9072"/>
      </w:tblGrid>
      <w:tr w:rsidR="00A35707" w:rsidRPr="00347077" w:rsidTr="00A35707">
        <w:trPr>
          <w:cantSplit/>
          <w:trHeight w:val="283"/>
        </w:trPr>
        <w:tc>
          <w:tcPr>
            <w:tcW w:w="9072" w:type="dxa"/>
            <w:vAlign w:val="center"/>
          </w:tcPr>
          <w:p w:rsidR="00A35707" w:rsidRPr="00A35707" w:rsidRDefault="00A35707" w:rsidP="00A35707">
            <w:pPr>
              <w:rPr>
                <w:rFonts w:cstheme="minorHAnsi"/>
                <w:sz w:val="18"/>
                <w:szCs w:val="18"/>
                <w:lang w:val="de-CH" w:bidi="ar-SA"/>
              </w:rPr>
            </w:pPr>
            <w:r w:rsidRPr="00DB6967">
              <w:rPr>
                <w:b/>
                <w:sz w:val="24"/>
                <w:szCs w:val="24"/>
                <w:lang w:val="de-CH"/>
              </w:rPr>
              <w:t>Preise:</w:t>
            </w:r>
          </w:p>
        </w:tc>
      </w:tr>
      <w:tr w:rsidR="00A35707" w:rsidRPr="00A35707" w:rsidTr="002A21CD">
        <w:trPr>
          <w:cantSplit/>
          <w:trHeight w:val="907"/>
        </w:trPr>
        <w:tc>
          <w:tcPr>
            <w:tcW w:w="9072" w:type="dxa"/>
            <w:vAlign w:val="center"/>
          </w:tcPr>
          <w:p w:rsidR="00A35707" w:rsidRDefault="00A35707" w:rsidP="0077507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>150</w:t>
            </w:r>
            <w:r w:rsidR="00ED182B">
              <w:rPr>
                <w:rFonts w:cstheme="minorHAnsi"/>
                <w:sz w:val="18"/>
                <w:szCs w:val="18"/>
                <w:lang w:val="de-CH" w:bidi="ar-SA"/>
              </w:rPr>
              <w:t>.-</w:t>
            </w:r>
            <w:r>
              <w:rPr>
                <w:rFonts w:cstheme="minorHAnsi"/>
                <w:sz w:val="18"/>
                <w:szCs w:val="18"/>
                <w:lang w:val="de-CH" w:bidi="ar-SA"/>
              </w:rPr>
              <w:t xml:space="preserve"> CHF Set Kleinfeld</w:t>
            </w:r>
            <w:r w:rsidR="00637C0F">
              <w:rPr>
                <w:rFonts w:cstheme="minorHAnsi"/>
                <w:sz w:val="18"/>
                <w:szCs w:val="18"/>
                <w:lang w:val="de-CH" w:bidi="ar-SA"/>
              </w:rPr>
              <w:t xml:space="preserve"> pro Wochenende</w:t>
            </w:r>
            <w:r w:rsidR="00BA45B9">
              <w:rPr>
                <w:rFonts w:cstheme="minorHAnsi"/>
                <w:sz w:val="18"/>
                <w:szCs w:val="18"/>
                <w:lang w:val="de-CH" w:bidi="ar-SA"/>
              </w:rPr>
              <w:t xml:space="preserve"> (inkl. Transportwagen)</w:t>
            </w:r>
          </w:p>
          <w:p w:rsidR="00A35707" w:rsidRDefault="00A35707" w:rsidP="0077507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>200</w:t>
            </w:r>
            <w:r w:rsidR="00ED182B">
              <w:rPr>
                <w:rFonts w:cstheme="minorHAnsi"/>
                <w:sz w:val="18"/>
                <w:szCs w:val="18"/>
                <w:lang w:val="de-CH" w:bidi="ar-SA"/>
              </w:rPr>
              <w:t>.-</w:t>
            </w:r>
            <w:r>
              <w:rPr>
                <w:rFonts w:cstheme="minorHAnsi"/>
                <w:sz w:val="18"/>
                <w:szCs w:val="18"/>
                <w:lang w:val="de-CH" w:bidi="ar-SA"/>
              </w:rPr>
              <w:t xml:space="preserve"> CHF Set Grossfeld</w:t>
            </w:r>
            <w:r w:rsidR="00637C0F">
              <w:rPr>
                <w:rFonts w:cstheme="minorHAnsi"/>
                <w:sz w:val="18"/>
                <w:szCs w:val="18"/>
                <w:lang w:val="de-CH" w:bidi="ar-SA"/>
              </w:rPr>
              <w:t xml:space="preserve"> pro Wochenende</w:t>
            </w:r>
            <w:r w:rsidR="00BA45B9">
              <w:rPr>
                <w:rFonts w:cstheme="minorHAnsi"/>
                <w:sz w:val="18"/>
                <w:szCs w:val="18"/>
                <w:lang w:val="de-CH" w:bidi="ar-SA"/>
              </w:rPr>
              <w:t xml:space="preserve"> (inkl. Transportwagen)</w:t>
            </w:r>
          </w:p>
          <w:p w:rsidR="00A35707" w:rsidRDefault="00A35707" w:rsidP="0077507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>250</w:t>
            </w:r>
            <w:r w:rsidR="00ED182B">
              <w:rPr>
                <w:rFonts w:cstheme="minorHAnsi"/>
                <w:sz w:val="18"/>
                <w:szCs w:val="18"/>
                <w:lang w:val="de-CH" w:bidi="ar-SA"/>
              </w:rPr>
              <w:t>.-</w:t>
            </w:r>
            <w:r>
              <w:rPr>
                <w:rFonts w:cstheme="minorHAnsi"/>
                <w:sz w:val="18"/>
                <w:szCs w:val="18"/>
                <w:lang w:val="de-CH" w:bidi="ar-SA"/>
              </w:rPr>
              <w:t xml:space="preserve"> CHF zwei Set Kleinfeld</w:t>
            </w:r>
            <w:r w:rsidR="00637C0F">
              <w:rPr>
                <w:rFonts w:cstheme="minorHAnsi"/>
                <w:sz w:val="18"/>
                <w:szCs w:val="18"/>
                <w:lang w:val="de-CH" w:bidi="ar-SA"/>
              </w:rPr>
              <w:t xml:space="preserve"> pro Wochenende</w:t>
            </w:r>
            <w:r w:rsidR="00BA45B9">
              <w:rPr>
                <w:rFonts w:cstheme="minorHAnsi"/>
                <w:sz w:val="18"/>
                <w:szCs w:val="18"/>
                <w:lang w:val="de-CH" w:bidi="ar-SA"/>
              </w:rPr>
              <w:t xml:space="preserve"> (inkl. Transportwagen)</w:t>
            </w:r>
          </w:p>
          <w:p w:rsidR="00A35707" w:rsidRDefault="006967B8" w:rsidP="0077507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>25.</w:t>
            </w:r>
            <w:r w:rsidR="00ED182B">
              <w:rPr>
                <w:rFonts w:cstheme="minorHAnsi"/>
                <w:sz w:val="18"/>
                <w:szCs w:val="18"/>
                <w:lang w:val="de-CH" w:bidi="ar-SA"/>
              </w:rPr>
              <w:t>-</w:t>
            </w:r>
            <w:r w:rsidR="00A35707">
              <w:rPr>
                <w:rFonts w:cstheme="minorHAnsi"/>
                <w:sz w:val="18"/>
                <w:szCs w:val="18"/>
                <w:lang w:val="de-CH" w:bidi="ar-SA"/>
              </w:rPr>
              <w:t xml:space="preserve"> CHF je </w:t>
            </w:r>
            <w:r>
              <w:rPr>
                <w:rFonts w:cstheme="minorHAnsi"/>
                <w:sz w:val="18"/>
                <w:szCs w:val="18"/>
                <w:lang w:val="de-CH" w:bidi="ar-SA"/>
              </w:rPr>
              <w:t>Wettkampftor</w:t>
            </w:r>
          </w:p>
          <w:p w:rsidR="00794B6F" w:rsidRPr="00A35707" w:rsidRDefault="006967B8" w:rsidP="006967B8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>10</w:t>
            </w:r>
            <w:r w:rsidR="00ED182B">
              <w:rPr>
                <w:rFonts w:cstheme="minorHAnsi"/>
                <w:sz w:val="18"/>
                <w:szCs w:val="18"/>
                <w:lang w:val="de-CH" w:bidi="ar-SA"/>
              </w:rPr>
              <w:t>.-</w:t>
            </w:r>
            <w:r w:rsidR="00B763E4">
              <w:rPr>
                <w:rFonts w:cstheme="minorHAnsi"/>
                <w:sz w:val="18"/>
                <w:szCs w:val="18"/>
                <w:lang w:val="de-CH" w:bidi="ar-SA"/>
              </w:rPr>
              <w:t xml:space="preserve"> </w:t>
            </w:r>
            <w:r w:rsidR="00794B6F">
              <w:rPr>
                <w:rFonts w:cstheme="minorHAnsi"/>
                <w:sz w:val="18"/>
                <w:szCs w:val="18"/>
                <w:lang w:val="de-CH" w:bidi="ar-SA"/>
              </w:rPr>
              <w:t xml:space="preserve">CHF je </w:t>
            </w:r>
            <w:r>
              <w:rPr>
                <w:rFonts w:cstheme="minorHAnsi"/>
                <w:sz w:val="18"/>
                <w:szCs w:val="18"/>
                <w:lang w:val="de-CH" w:bidi="ar-SA"/>
              </w:rPr>
              <w:t>Tornetz</w:t>
            </w:r>
          </w:p>
        </w:tc>
      </w:tr>
    </w:tbl>
    <w:p w:rsidR="00BA45B9" w:rsidRPr="00BA45B9" w:rsidRDefault="00BA45B9">
      <w:pPr>
        <w:rPr>
          <w:sz w:val="10"/>
        </w:rPr>
      </w:pPr>
    </w:p>
    <w:tbl>
      <w:tblPr>
        <w:tblW w:w="9072" w:type="dxa"/>
        <w:tblCellMar>
          <w:left w:w="0" w:type="dxa"/>
        </w:tblCellMar>
        <w:tblLook w:val="04A0"/>
      </w:tblPr>
      <w:tblGrid>
        <w:gridCol w:w="9072"/>
      </w:tblGrid>
      <w:tr w:rsidR="00BA45B9" w:rsidRPr="00A35707" w:rsidTr="00BA45B9">
        <w:trPr>
          <w:cantSplit/>
          <w:trHeight w:val="283"/>
        </w:trPr>
        <w:tc>
          <w:tcPr>
            <w:tcW w:w="9072" w:type="dxa"/>
            <w:vAlign w:val="center"/>
          </w:tcPr>
          <w:p w:rsidR="00BA45B9" w:rsidRPr="00BA45B9" w:rsidRDefault="00BA45B9" w:rsidP="00BA45B9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  <w:lang w:val="de-CH" w:bidi="ar-SA"/>
              </w:rPr>
            </w:pPr>
            <w:r w:rsidRPr="00BA45B9">
              <w:rPr>
                <w:rFonts w:cstheme="minorHAnsi"/>
                <w:b/>
                <w:sz w:val="24"/>
                <w:szCs w:val="24"/>
                <w:lang w:val="de-CH" w:bidi="ar-SA"/>
              </w:rPr>
              <w:t>Zahlungsbedingungen:</w:t>
            </w:r>
          </w:p>
        </w:tc>
      </w:tr>
      <w:tr w:rsidR="00BA45B9" w:rsidRPr="00314612" w:rsidTr="002A21CD">
        <w:trPr>
          <w:cantSplit/>
          <w:trHeight w:val="454"/>
        </w:trPr>
        <w:tc>
          <w:tcPr>
            <w:tcW w:w="9072" w:type="dxa"/>
            <w:vAlign w:val="center"/>
          </w:tcPr>
          <w:p w:rsidR="00BA45B9" w:rsidRDefault="00BA45B9" w:rsidP="0077507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>Barzahlung</w:t>
            </w:r>
            <w:r w:rsidR="00DB6967">
              <w:rPr>
                <w:rFonts w:cstheme="minorHAnsi"/>
                <w:sz w:val="18"/>
                <w:szCs w:val="18"/>
                <w:lang w:val="de-CH" w:bidi="ar-SA"/>
              </w:rPr>
              <w:t xml:space="preserve"> bei der Übergabe</w:t>
            </w:r>
          </w:p>
          <w:p w:rsidR="00BA45B9" w:rsidRPr="00A35707" w:rsidRDefault="00DB6967" w:rsidP="0077507C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>gegen Rechnung mit Einzahlungsschein</w:t>
            </w:r>
            <w:r w:rsidR="002A21CD">
              <w:rPr>
                <w:rFonts w:cstheme="minorHAnsi"/>
                <w:sz w:val="18"/>
                <w:szCs w:val="18"/>
                <w:lang w:val="de-CH" w:bidi="ar-SA"/>
              </w:rPr>
              <w:t xml:space="preserve"> innert 30 Tagen auf PC Konto</w:t>
            </w:r>
            <w:r w:rsidR="00A76831">
              <w:rPr>
                <w:rFonts w:cstheme="minorHAnsi"/>
                <w:sz w:val="18"/>
                <w:szCs w:val="18"/>
                <w:lang w:val="de-CH" w:bidi="ar-SA"/>
              </w:rPr>
              <w:t xml:space="preserve"> des UHC Gladiators Münsingen mit dem Vermerk „Bandenmiete“</w:t>
            </w:r>
          </w:p>
        </w:tc>
      </w:tr>
    </w:tbl>
    <w:p w:rsidR="006237EE" w:rsidRPr="002A21CD" w:rsidRDefault="006237EE">
      <w:pPr>
        <w:rPr>
          <w:sz w:val="10"/>
          <w:lang w:val="de-CH"/>
        </w:rPr>
      </w:pPr>
    </w:p>
    <w:tbl>
      <w:tblPr>
        <w:tblW w:w="9072" w:type="dxa"/>
        <w:tblCellMar>
          <w:left w:w="0" w:type="dxa"/>
        </w:tblCellMar>
        <w:tblLook w:val="04A0"/>
      </w:tblPr>
      <w:tblGrid>
        <w:gridCol w:w="9072"/>
      </w:tblGrid>
      <w:tr w:rsidR="006237EE" w:rsidRPr="00BA45B9" w:rsidTr="006237EE">
        <w:trPr>
          <w:cantSplit/>
          <w:trHeight w:val="283"/>
        </w:trPr>
        <w:tc>
          <w:tcPr>
            <w:tcW w:w="9072" w:type="dxa"/>
            <w:vAlign w:val="center"/>
          </w:tcPr>
          <w:p w:rsidR="006237EE" w:rsidRPr="006237EE" w:rsidRDefault="006237EE" w:rsidP="006237EE">
            <w:pPr>
              <w:rPr>
                <w:rFonts w:cstheme="minorHAnsi"/>
                <w:b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b/>
                <w:sz w:val="24"/>
                <w:szCs w:val="18"/>
                <w:lang w:val="de-CH" w:bidi="ar-SA"/>
              </w:rPr>
              <w:t>Transporthinweis</w:t>
            </w:r>
            <w:r w:rsidRPr="006237EE">
              <w:rPr>
                <w:rFonts w:cstheme="minorHAnsi"/>
                <w:b/>
                <w:sz w:val="24"/>
                <w:szCs w:val="18"/>
                <w:lang w:val="de-CH" w:bidi="ar-SA"/>
              </w:rPr>
              <w:t>:</w:t>
            </w:r>
          </w:p>
        </w:tc>
      </w:tr>
      <w:tr w:rsidR="006237EE" w:rsidRPr="00314612" w:rsidTr="002A21CD">
        <w:trPr>
          <w:cantSplit/>
          <w:trHeight w:val="680"/>
        </w:trPr>
        <w:tc>
          <w:tcPr>
            <w:tcW w:w="9072" w:type="dxa"/>
            <w:vAlign w:val="center"/>
          </w:tcPr>
          <w:p w:rsidR="006237EE" w:rsidRDefault="006237EE" w:rsidP="006237EE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>geeignetes Transportmittel (bspw. Lieferwagen mit Hebebühne)</w:t>
            </w:r>
          </w:p>
          <w:p w:rsidR="006237EE" w:rsidRDefault="006237EE" w:rsidP="006237EE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>mind. zwei Personen beim Transport</w:t>
            </w:r>
          </w:p>
          <w:p w:rsidR="006237EE" w:rsidRPr="006237EE" w:rsidRDefault="006237EE" w:rsidP="006237EE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sz w:val="18"/>
                <w:szCs w:val="18"/>
                <w:lang w:val="de-CH" w:bidi="ar-SA"/>
              </w:rPr>
              <w:t xml:space="preserve"> </w:t>
            </w:r>
            <w:r w:rsidR="00637C0F">
              <w:rPr>
                <w:rFonts w:cstheme="minorHAnsi"/>
                <w:sz w:val="18"/>
                <w:szCs w:val="18"/>
                <w:lang w:val="de-CH" w:bidi="ar-SA"/>
              </w:rPr>
              <w:t>Sicherung der Banden beim Transport</w:t>
            </w:r>
          </w:p>
        </w:tc>
      </w:tr>
    </w:tbl>
    <w:p w:rsidR="00637C0F" w:rsidRPr="00311950" w:rsidRDefault="00637C0F">
      <w:pPr>
        <w:rPr>
          <w:sz w:val="10"/>
          <w:lang w:val="de-CH"/>
        </w:rPr>
      </w:pPr>
    </w:p>
    <w:tbl>
      <w:tblPr>
        <w:tblW w:w="9072" w:type="dxa"/>
        <w:tblCellMar>
          <w:left w:w="0" w:type="dxa"/>
        </w:tblCellMar>
        <w:tblLook w:val="04A0"/>
      </w:tblPr>
      <w:tblGrid>
        <w:gridCol w:w="9072"/>
      </w:tblGrid>
      <w:tr w:rsidR="00637C0F" w:rsidRPr="00BA45B9" w:rsidTr="00637C0F">
        <w:trPr>
          <w:cantSplit/>
          <w:trHeight w:val="283"/>
        </w:trPr>
        <w:tc>
          <w:tcPr>
            <w:tcW w:w="9072" w:type="dxa"/>
            <w:vAlign w:val="center"/>
          </w:tcPr>
          <w:p w:rsidR="00637C0F" w:rsidRPr="00637C0F" w:rsidRDefault="00637C0F" w:rsidP="00B763E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18"/>
                <w:szCs w:val="18"/>
                <w:lang w:val="de-CH" w:bidi="ar-SA"/>
              </w:rPr>
            </w:pPr>
            <w:r>
              <w:rPr>
                <w:rFonts w:cstheme="minorHAnsi"/>
                <w:b/>
                <w:sz w:val="24"/>
                <w:szCs w:val="18"/>
                <w:lang w:val="de-CH" w:bidi="ar-SA"/>
              </w:rPr>
              <w:t>Haftung</w:t>
            </w:r>
            <w:r w:rsidR="002A21CD">
              <w:rPr>
                <w:rFonts w:cstheme="minorHAnsi"/>
                <w:b/>
                <w:sz w:val="24"/>
                <w:szCs w:val="18"/>
                <w:lang w:val="de-CH" w:bidi="ar-SA"/>
              </w:rPr>
              <w:t xml:space="preserve"> und Sorgfaltspflicht</w:t>
            </w:r>
            <w:r>
              <w:rPr>
                <w:rFonts w:cstheme="minorHAnsi"/>
                <w:b/>
                <w:sz w:val="24"/>
                <w:szCs w:val="18"/>
                <w:lang w:val="de-CH" w:bidi="ar-SA"/>
              </w:rPr>
              <w:t>:</w:t>
            </w:r>
          </w:p>
        </w:tc>
      </w:tr>
      <w:tr w:rsidR="00637C0F" w:rsidRPr="00314612" w:rsidTr="00637C0F">
        <w:trPr>
          <w:cantSplit/>
          <w:trHeight w:val="567"/>
        </w:trPr>
        <w:tc>
          <w:tcPr>
            <w:tcW w:w="9072" w:type="dxa"/>
            <w:vAlign w:val="center"/>
          </w:tcPr>
          <w:p w:rsidR="00637C0F" w:rsidRPr="00A76831" w:rsidRDefault="00A76831" w:rsidP="0021148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  <w:r w:rsidRPr="00A76831">
              <w:rPr>
                <w:rFonts w:ascii="Arial" w:hAnsi="Arial" w:cs="Arial"/>
                <w:sz w:val="18"/>
                <w:szCs w:val="18"/>
                <w:lang w:val="de-CH" w:bidi="ar-SA"/>
              </w:rPr>
              <w:t>Der Mieter ist verpflichtet, die Mietobjekte sorgfältig zu behandeln.</w:t>
            </w:r>
            <w:r w:rsidRPr="00A76831">
              <w:rPr>
                <w:sz w:val="18"/>
                <w:szCs w:val="18"/>
                <w:lang w:val="de-CH"/>
              </w:rPr>
              <w:t xml:space="preserve"> Der Mieter haftet für jeglichen Schaden und Verlust während der gesamten Mietdauer. Bei </w:t>
            </w:r>
            <w:r w:rsidR="00211488">
              <w:rPr>
                <w:sz w:val="18"/>
                <w:szCs w:val="18"/>
                <w:lang w:val="de-CH"/>
              </w:rPr>
              <w:t>Schäden</w:t>
            </w:r>
            <w:r w:rsidRPr="00A76831">
              <w:rPr>
                <w:sz w:val="18"/>
                <w:szCs w:val="18"/>
                <w:lang w:val="de-CH"/>
              </w:rPr>
              <w:t xml:space="preserve"> ist unverzüglich der UHC </w:t>
            </w:r>
            <w:r w:rsidR="00211488">
              <w:rPr>
                <w:sz w:val="18"/>
                <w:szCs w:val="18"/>
                <w:lang w:val="de-CH"/>
              </w:rPr>
              <w:t>Gladiators Münsingen</w:t>
            </w:r>
            <w:r w:rsidRPr="00A76831">
              <w:rPr>
                <w:sz w:val="18"/>
                <w:szCs w:val="18"/>
                <w:lang w:val="de-CH"/>
              </w:rPr>
              <w:t xml:space="preserve"> (Ve</w:t>
            </w:r>
            <w:r w:rsidRPr="00A76831">
              <w:rPr>
                <w:sz w:val="18"/>
                <w:szCs w:val="18"/>
                <w:lang w:val="de-CH"/>
              </w:rPr>
              <w:t>r</w:t>
            </w:r>
            <w:r w:rsidRPr="00A76831">
              <w:rPr>
                <w:sz w:val="18"/>
                <w:szCs w:val="18"/>
                <w:lang w:val="de-CH"/>
              </w:rPr>
              <w:t>mieter) zu verständigen. Der Vermieter notiert nach der Rückgabe allfällige Schäden auf dem Schadensprotokoll auf der Rückseite.</w:t>
            </w:r>
          </w:p>
        </w:tc>
      </w:tr>
    </w:tbl>
    <w:p w:rsidR="00A35707" w:rsidRDefault="00A35707">
      <w:pPr>
        <w:spacing w:after="200"/>
        <w:rPr>
          <w:sz w:val="10"/>
          <w:szCs w:val="10"/>
          <w:lang w:val="de-CH"/>
        </w:rPr>
      </w:pPr>
    </w:p>
    <w:p w:rsidR="00A35707" w:rsidRDefault="00A35707">
      <w:pPr>
        <w:spacing w:after="200"/>
        <w:rPr>
          <w:sz w:val="10"/>
          <w:szCs w:val="10"/>
          <w:lang w:val="de-CH"/>
        </w:rPr>
      </w:pPr>
    </w:p>
    <w:tbl>
      <w:tblPr>
        <w:tblW w:w="9781" w:type="dxa"/>
        <w:tblInd w:w="-709" w:type="dxa"/>
        <w:tblCellMar>
          <w:left w:w="0" w:type="dxa"/>
        </w:tblCellMar>
        <w:tblLook w:val="04A0"/>
      </w:tblPr>
      <w:tblGrid>
        <w:gridCol w:w="567"/>
        <w:gridCol w:w="142"/>
        <w:gridCol w:w="2268"/>
        <w:gridCol w:w="6804"/>
      </w:tblGrid>
      <w:tr w:rsidR="00311950" w:rsidRPr="00A35707" w:rsidTr="00311950">
        <w:trPr>
          <w:cantSplit/>
          <w:trHeight w:val="283"/>
        </w:trPr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311950" w:rsidRPr="005E2EC4" w:rsidRDefault="00311950" w:rsidP="00211488">
            <w:pPr>
              <w:pStyle w:val="KeinLeerraum"/>
              <w:ind w:left="113" w:right="113"/>
              <w:jc w:val="center"/>
              <w:rPr>
                <w:szCs w:val="2"/>
              </w:rPr>
            </w:pPr>
            <w:r>
              <w:rPr>
                <w:sz w:val="10"/>
                <w:szCs w:val="10"/>
              </w:rPr>
              <w:lastRenderedPageBreak/>
              <w:br w:type="page"/>
            </w:r>
            <w:r>
              <w:rPr>
                <w:szCs w:val="2"/>
              </w:rPr>
              <w:t>Mieter</w:t>
            </w:r>
          </w:p>
        </w:tc>
        <w:tc>
          <w:tcPr>
            <w:tcW w:w="142" w:type="dxa"/>
            <w:vMerge w:val="restart"/>
            <w:shd w:val="clear" w:color="auto" w:fill="auto"/>
            <w:vAlign w:val="center"/>
          </w:tcPr>
          <w:p w:rsidR="00311950" w:rsidRPr="005C1AB1" w:rsidRDefault="00311950" w:rsidP="00532224">
            <w:pPr>
              <w:pStyle w:val="KeinLeerraum"/>
              <w:rPr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  <w:t>3</w:t>
            </w:r>
          </w:p>
        </w:tc>
        <w:tc>
          <w:tcPr>
            <w:tcW w:w="9072" w:type="dxa"/>
            <w:gridSpan w:val="2"/>
            <w:vAlign w:val="center"/>
          </w:tcPr>
          <w:p w:rsidR="00311950" w:rsidRPr="00D70E65" w:rsidRDefault="00311950" w:rsidP="00532224">
            <w:pPr>
              <w:pStyle w:val="berschrift1"/>
              <w:numPr>
                <w:ilvl w:val="0"/>
                <w:numId w:val="0"/>
              </w:numPr>
            </w:pPr>
            <w:r>
              <w:t>Mietvertrag</w:t>
            </w:r>
          </w:p>
        </w:tc>
      </w:tr>
      <w:tr w:rsidR="00311950" w:rsidRPr="004137AE" w:rsidTr="00311950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  <w:textDirection w:val="tbRl"/>
          </w:tcPr>
          <w:p w:rsidR="00311950" w:rsidRPr="00356C44" w:rsidRDefault="00311950" w:rsidP="00532224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  <w:textDirection w:val="tbRl"/>
          </w:tcPr>
          <w:p w:rsidR="00311950" w:rsidRPr="00356C44" w:rsidRDefault="00311950" w:rsidP="00532224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311950" w:rsidRPr="00F57A1A" w:rsidRDefault="00311950" w:rsidP="00A76831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Vermieter:</w:t>
            </w:r>
          </w:p>
        </w:tc>
        <w:tc>
          <w:tcPr>
            <w:tcW w:w="6804" w:type="dxa"/>
            <w:vAlign w:val="bottom"/>
          </w:tcPr>
          <w:p w:rsidR="00311950" w:rsidRPr="00B763E4" w:rsidRDefault="00311950" w:rsidP="00A76831">
            <w:pPr>
              <w:pStyle w:val="KeinLeerraum"/>
              <w:rPr>
                <w:rFonts w:cstheme="minorHAnsi"/>
                <w:b/>
                <w:szCs w:val="18"/>
              </w:rPr>
            </w:pPr>
            <w:r w:rsidRPr="00B763E4">
              <w:rPr>
                <w:rFonts w:cstheme="minorHAnsi"/>
                <w:b/>
                <w:szCs w:val="18"/>
              </w:rPr>
              <w:t>UHC Gladiators Münsingen</w:t>
            </w:r>
          </w:p>
        </w:tc>
      </w:tr>
      <w:tr w:rsidR="00311950" w:rsidRPr="004137AE" w:rsidTr="00311950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  <w:textDirection w:val="tbRl"/>
          </w:tcPr>
          <w:p w:rsidR="00311950" w:rsidRPr="00356C44" w:rsidRDefault="00311950" w:rsidP="00532224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  <w:textDirection w:val="tbRl"/>
          </w:tcPr>
          <w:p w:rsidR="00311950" w:rsidRPr="00356C44" w:rsidRDefault="00311950" w:rsidP="00532224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311950" w:rsidRPr="00F57A1A" w:rsidRDefault="00311950" w:rsidP="00532224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Mieter</w:t>
            </w:r>
            <w:r w:rsidR="00FD1B2A">
              <w:rPr>
                <w:rFonts w:cstheme="minorHAnsi"/>
                <w:szCs w:val="18"/>
              </w:rPr>
              <w:t xml:space="preserve"> (Name / Vorname)</w:t>
            </w:r>
            <w:r>
              <w:rPr>
                <w:rFonts w:cstheme="minorHAnsi"/>
                <w:szCs w:val="18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bottom"/>
          </w:tcPr>
          <w:p w:rsidR="00311950" w:rsidRPr="00F57A1A" w:rsidRDefault="00356269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11950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  <w:tr w:rsidR="00311950" w:rsidRPr="004137AE" w:rsidTr="00311950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  <w:textDirection w:val="tbRl"/>
          </w:tcPr>
          <w:p w:rsidR="00311950" w:rsidRPr="00356C44" w:rsidRDefault="00311950" w:rsidP="00532224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  <w:textDirection w:val="tbRl"/>
          </w:tcPr>
          <w:p w:rsidR="00311950" w:rsidRPr="00356C44" w:rsidRDefault="00311950" w:rsidP="00532224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311950" w:rsidRPr="00F57A1A" w:rsidRDefault="00311950" w:rsidP="00532224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  <w:lang w:bidi="ar-SA"/>
              </w:rPr>
              <w:t>Kontaktadresse: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950" w:rsidRPr="00F57A1A" w:rsidRDefault="00356269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11950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  <w:tr w:rsidR="00311950" w:rsidRPr="004137AE" w:rsidTr="00311950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  <w:textDirection w:val="tbRl"/>
          </w:tcPr>
          <w:p w:rsidR="00311950" w:rsidRPr="00356C44" w:rsidRDefault="00311950" w:rsidP="00532224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  <w:textDirection w:val="tbRl"/>
          </w:tcPr>
          <w:p w:rsidR="00311950" w:rsidRPr="00356C44" w:rsidRDefault="00311950" w:rsidP="00532224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311950" w:rsidRPr="00F57A1A" w:rsidRDefault="00311950" w:rsidP="00532224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PLZ / Ort: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950" w:rsidRPr="00F57A1A" w:rsidRDefault="00356269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11950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  <w:tr w:rsidR="00B763E4" w:rsidRPr="004137AE" w:rsidTr="00311950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  <w:textDirection w:val="tbRl"/>
          </w:tcPr>
          <w:p w:rsidR="00B763E4" w:rsidRPr="00356C44" w:rsidRDefault="00B763E4" w:rsidP="00532224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  <w:textDirection w:val="tbRl"/>
          </w:tcPr>
          <w:p w:rsidR="00B763E4" w:rsidRPr="00356C44" w:rsidRDefault="00B763E4" w:rsidP="00532224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B763E4" w:rsidRDefault="00B763E4" w:rsidP="00211488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Telefon</w:t>
            </w:r>
            <w:r w:rsidR="00FD3277">
              <w:rPr>
                <w:rFonts w:cstheme="minorHAnsi"/>
                <w:szCs w:val="18"/>
              </w:rPr>
              <w:t xml:space="preserve"> &amp; Mobile</w:t>
            </w:r>
            <w:r>
              <w:rPr>
                <w:rFonts w:cstheme="minorHAnsi"/>
                <w:szCs w:val="18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63E4" w:rsidRPr="00F57A1A" w:rsidRDefault="00356269" w:rsidP="00532224">
            <w:pPr>
              <w:pStyle w:val="KeinLeerraum"/>
              <w:rPr>
                <w:rFonts w:cstheme="minorHAnsi"/>
                <w:b/>
                <w:color w:val="000000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763E4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B763E4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B763E4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B763E4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B763E4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B763E4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  <w:tr w:rsidR="00B763E4" w:rsidRPr="004137AE" w:rsidTr="00311950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  <w:textDirection w:val="tbRl"/>
          </w:tcPr>
          <w:p w:rsidR="00B763E4" w:rsidRPr="00356C44" w:rsidRDefault="00B763E4" w:rsidP="00532224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  <w:textDirection w:val="tbRl"/>
          </w:tcPr>
          <w:p w:rsidR="00B763E4" w:rsidRPr="00356C44" w:rsidRDefault="00B763E4" w:rsidP="00532224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B763E4" w:rsidRDefault="00B763E4" w:rsidP="00211488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Mietbeginn (Datum / Zeit):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763E4" w:rsidRPr="00F57A1A" w:rsidRDefault="00356269" w:rsidP="00532224">
            <w:pPr>
              <w:pStyle w:val="KeinLeerraum"/>
              <w:rPr>
                <w:rFonts w:cstheme="minorHAnsi"/>
                <w:b/>
                <w:color w:val="000000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763E4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B763E4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B763E4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B763E4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B763E4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B763E4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  <w:tr w:rsidR="00311950" w:rsidRPr="004137AE" w:rsidTr="00311950">
        <w:trPr>
          <w:cantSplit/>
          <w:trHeight w:val="397"/>
        </w:trPr>
        <w:tc>
          <w:tcPr>
            <w:tcW w:w="567" w:type="dxa"/>
            <w:vMerge/>
            <w:shd w:val="clear" w:color="auto" w:fill="DBE5F1" w:themeFill="accent1" w:themeFillTint="33"/>
            <w:textDirection w:val="tbRl"/>
          </w:tcPr>
          <w:p w:rsidR="00311950" w:rsidRPr="00356C44" w:rsidRDefault="00311950" w:rsidP="00532224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vMerge/>
            <w:shd w:val="clear" w:color="auto" w:fill="auto"/>
            <w:textDirection w:val="tbRl"/>
          </w:tcPr>
          <w:p w:rsidR="00311950" w:rsidRPr="00356C44" w:rsidRDefault="00311950" w:rsidP="00532224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2268" w:type="dxa"/>
            <w:vAlign w:val="bottom"/>
          </w:tcPr>
          <w:p w:rsidR="00311950" w:rsidRDefault="00B763E4" w:rsidP="00B763E4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Mietende (Datum / Zeit):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950" w:rsidRPr="00F57A1A" w:rsidRDefault="00356269" w:rsidP="00532224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11950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311950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</w:tbl>
    <w:p w:rsidR="00CB1F34" w:rsidRPr="00A77ECB" w:rsidRDefault="00CB1F34">
      <w:pPr>
        <w:rPr>
          <w:sz w:val="10"/>
          <w:szCs w:val="10"/>
          <w:lang w:val="de-CH"/>
        </w:rPr>
      </w:pPr>
    </w:p>
    <w:tbl>
      <w:tblPr>
        <w:tblW w:w="9781" w:type="dxa"/>
        <w:tblInd w:w="-709" w:type="dxa"/>
        <w:tblBorders>
          <w:bottom w:val="single" w:sz="4" w:space="0" w:color="auto"/>
        </w:tblBorders>
        <w:tblCellMar>
          <w:left w:w="0" w:type="dxa"/>
        </w:tblCellMar>
        <w:tblLook w:val="04A0"/>
      </w:tblPr>
      <w:tblGrid>
        <w:gridCol w:w="567"/>
        <w:gridCol w:w="142"/>
        <w:gridCol w:w="1361"/>
        <w:gridCol w:w="1900"/>
        <w:gridCol w:w="850"/>
        <w:gridCol w:w="4961"/>
      </w:tblGrid>
      <w:tr w:rsidR="00EB402D" w:rsidRPr="002E0589" w:rsidTr="00EB402D">
        <w:trPr>
          <w:cantSplit/>
          <w:trHeight w:val="283"/>
        </w:trPr>
        <w:tc>
          <w:tcPr>
            <w:tcW w:w="567" w:type="dxa"/>
            <w:vMerge w:val="restart"/>
            <w:tcBorders>
              <w:bottom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EB402D" w:rsidRPr="005C1AB1" w:rsidRDefault="00EB402D" w:rsidP="00794B6F">
            <w:pPr>
              <w:pStyle w:val="KeinLeerraum"/>
              <w:ind w:left="113" w:right="113"/>
              <w:jc w:val="center"/>
              <w:rPr>
                <w:b/>
                <w:sz w:val="2"/>
                <w:szCs w:val="2"/>
              </w:rPr>
            </w:pPr>
            <w:r>
              <w:rPr>
                <w:szCs w:val="2"/>
              </w:rPr>
              <w:t>Mieter</w:t>
            </w:r>
          </w:p>
        </w:tc>
        <w:tc>
          <w:tcPr>
            <w:tcW w:w="142" w:type="dxa"/>
            <w:shd w:val="clear" w:color="auto" w:fill="auto"/>
            <w:textDirection w:val="btLr"/>
            <w:vAlign w:val="center"/>
          </w:tcPr>
          <w:p w:rsidR="00EB402D" w:rsidRPr="005C1AB1" w:rsidRDefault="00EB402D" w:rsidP="005E2EC4">
            <w:pPr>
              <w:pStyle w:val="KeinLeerraum"/>
              <w:rPr>
                <w:b/>
                <w:sz w:val="2"/>
                <w:szCs w:val="2"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EB402D" w:rsidRPr="00D70E65" w:rsidRDefault="00EB402D" w:rsidP="00647DEB">
            <w:pPr>
              <w:pStyle w:val="berschrift1"/>
              <w:numPr>
                <w:ilvl w:val="0"/>
                <w:numId w:val="0"/>
              </w:numPr>
            </w:pPr>
            <w:r>
              <w:t>Mietobjekt und Preis</w:t>
            </w:r>
          </w:p>
        </w:tc>
      </w:tr>
      <w:tr w:rsidR="00EB402D" w:rsidRPr="00314612" w:rsidTr="00EB402D">
        <w:trPr>
          <w:cantSplit/>
          <w:trHeight w:val="397"/>
        </w:trPr>
        <w:tc>
          <w:tcPr>
            <w:tcW w:w="567" w:type="dxa"/>
            <w:vMerge/>
            <w:tcBorders>
              <w:bottom w:val="nil"/>
            </w:tcBorders>
            <w:shd w:val="clear" w:color="auto" w:fill="DBE5F1" w:themeFill="accent1" w:themeFillTint="33"/>
            <w:textDirection w:val="btLr"/>
          </w:tcPr>
          <w:p w:rsidR="00EB402D" w:rsidRPr="00356C44" w:rsidRDefault="00EB402D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shd w:val="clear" w:color="auto" w:fill="auto"/>
            <w:textDirection w:val="tbRl"/>
          </w:tcPr>
          <w:p w:rsidR="00EB402D" w:rsidRPr="00356C44" w:rsidRDefault="00EB402D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361" w:type="dxa"/>
            <w:vAlign w:val="bottom"/>
          </w:tcPr>
          <w:p w:rsidR="00EB402D" w:rsidRPr="00F57A1A" w:rsidRDefault="00356269" w:rsidP="00794B6F">
            <w:pPr>
              <w:pStyle w:val="KeinLeerraum"/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02D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7711" w:type="dxa"/>
            <w:gridSpan w:val="3"/>
            <w:vAlign w:val="bottom"/>
          </w:tcPr>
          <w:p w:rsidR="00EB402D" w:rsidRPr="00F57A1A" w:rsidRDefault="00EB402D" w:rsidP="00B763E4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Bandensatz Kleinfeld, 24 x 14m (30 gerade Elemente, 4 Passelemente, 4 Kurvenelemente)</w:t>
            </w:r>
          </w:p>
        </w:tc>
      </w:tr>
      <w:tr w:rsidR="00EB402D" w:rsidRPr="00314612" w:rsidTr="00EB402D">
        <w:trPr>
          <w:cantSplit/>
          <w:trHeight w:val="397"/>
        </w:trPr>
        <w:tc>
          <w:tcPr>
            <w:tcW w:w="567" w:type="dxa"/>
            <w:vMerge/>
            <w:tcBorders>
              <w:bottom w:val="nil"/>
            </w:tcBorders>
            <w:shd w:val="clear" w:color="auto" w:fill="DBE5F1" w:themeFill="accent1" w:themeFillTint="33"/>
            <w:textDirection w:val="btLr"/>
          </w:tcPr>
          <w:p w:rsidR="00EB402D" w:rsidRPr="00356C44" w:rsidRDefault="00EB402D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shd w:val="clear" w:color="auto" w:fill="auto"/>
            <w:textDirection w:val="tbRl"/>
          </w:tcPr>
          <w:p w:rsidR="00EB402D" w:rsidRPr="00356C44" w:rsidRDefault="00EB402D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361" w:type="dxa"/>
            <w:vAlign w:val="bottom"/>
          </w:tcPr>
          <w:p w:rsidR="00EB402D" w:rsidRPr="00F57A1A" w:rsidRDefault="00356269" w:rsidP="00794B6F">
            <w:pPr>
              <w:pStyle w:val="KeinLeerraum"/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02D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7711" w:type="dxa"/>
            <w:gridSpan w:val="3"/>
            <w:vAlign w:val="bottom"/>
          </w:tcPr>
          <w:p w:rsidR="00EB402D" w:rsidRPr="00F57A1A" w:rsidRDefault="00EB402D" w:rsidP="00B763E4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Bandensatz Grossfeld, 40 x 20  (52 gerade Elemente, 4 Passelemente, 4 Kurvenelemente)</w:t>
            </w:r>
          </w:p>
        </w:tc>
      </w:tr>
      <w:tr w:rsidR="00EB402D" w:rsidRPr="00314612" w:rsidTr="00EB402D">
        <w:trPr>
          <w:cantSplit/>
          <w:trHeight w:val="397"/>
        </w:trPr>
        <w:tc>
          <w:tcPr>
            <w:tcW w:w="567" w:type="dxa"/>
            <w:vMerge/>
            <w:tcBorders>
              <w:bottom w:val="nil"/>
            </w:tcBorders>
            <w:shd w:val="clear" w:color="auto" w:fill="DBE5F1" w:themeFill="accent1" w:themeFillTint="33"/>
            <w:textDirection w:val="btLr"/>
          </w:tcPr>
          <w:p w:rsidR="00EB402D" w:rsidRPr="00356C44" w:rsidRDefault="00EB402D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shd w:val="clear" w:color="auto" w:fill="auto"/>
            <w:textDirection w:val="tbRl"/>
          </w:tcPr>
          <w:p w:rsidR="00EB402D" w:rsidRPr="00356C44" w:rsidRDefault="00EB402D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361" w:type="dxa"/>
            <w:vAlign w:val="bottom"/>
          </w:tcPr>
          <w:p w:rsidR="00EB402D" w:rsidRPr="00F57A1A" w:rsidRDefault="00356269" w:rsidP="00794B6F">
            <w:pPr>
              <w:pStyle w:val="KeinLeerraum"/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02D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7711" w:type="dxa"/>
            <w:gridSpan w:val="3"/>
            <w:vAlign w:val="bottom"/>
          </w:tcPr>
          <w:p w:rsidR="00EB402D" w:rsidRPr="00F57A1A" w:rsidRDefault="00EB402D" w:rsidP="00B763E4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Bandensatz 2 x Kleinfeld, 24 x 14m (60 gerade Elemente, 8 Passelemente, 8 Kurvenelemente)</w:t>
            </w:r>
          </w:p>
        </w:tc>
      </w:tr>
      <w:tr w:rsidR="00EB402D" w:rsidRPr="004137AE" w:rsidTr="00FD3277">
        <w:trPr>
          <w:cantSplit/>
          <w:trHeight w:val="397"/>
        </w:trPr>
        <w:tc>
          <w:tcPr>
            <w:tcW w:w="567" w:type="dxa"/>
            <w:vMerge/>
            <w:tcBorders>
              <w:bottom w:val="nil"/>
            </w:tcBorders>
            <w:shd w:val="clear" w:color="auto" w:fill="DBE5F1" w:themeFill="accent1" w:themeFillTint="33"/>
            <w:textDirection w:val="btLr"/>
          </w:tcPr>
          <w:p w:rsidR="00EB402D" w:rsidRPr="00356C44" w:rsidRDefault="00EB402D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shd w:val="clear" w:color="auto" w:fill="auto"/>
            <w:textDirection w:val="tbRl"/>
          </w:tcPr>
          <w:p w:rsidR="00EB402D" w:rsidRPr="00356C44" w:rsidRDefault="00EB402D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361" w:type="dxa"/>
            <w:vAlign w:val="bottom"/>
          </w:tcPr>
          <w:p w:rsidR="00EB402D" w:rsidRPr="00F57A1A" w:rsidRDefault="00356269" w:rsidP="00EB402D">
            <w:pPr>
              <w:pStyle w:val="KeinLeerraum"/>
              <w:jc w:val="center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02D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900" w:type="dxa"/>
            <w:vAlign w:val="bottom"/>
          </w:tcPr>
          <w:p w:rsidR="00EB402D" w:rsidRPr="00F57A1A" w:rsidRDefault="00EB402D" w:rsidP="00647DEB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Wettkamp</w:t>
            </w:r>
            <w:r w:rsidR="00FD3277">
              <w:rPr>
                <w:rFonts w:cstheme="minorHAnsi"/>
                <w:szCs w:val="18"/>
              </w:rPr>
              <w:t>f</w:t>
            </w:r>
            <w:r>
              <w:rPr>
                <w:rFonts w:cstheme="minorHAnsi"/>
                <w:szCs w:val="18"/>
              </w:rPr>
              <w:t>tor</w:t>
            </w:r>
          </w:p>
        </w:tc>
        <w:tc>
          <w:tcPr>
            <w:tcW w:w="850" w:type="dxa"/>
            <w:vAlign w:val="bottom"/>
          </w:tcPr>
          <w:p w:rsidR="00EB402D" w:rsidRPr="00F57A1A" w:rsidRDefault="00EB402D" w:rsidP="00EB402D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Anzahl: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EB402D" w:rsidRPr="00F57A1A" w:rsidRDefault="00356269" w:rsidP="00EB402D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B402D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EB402D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EB402D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EB402D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EB402D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EB402D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  <w:tr w:rsidR="00EB402D" w:rsidRPr="004137AE" w:rsidTr="00FD3277">
        <w:trPr>
          <w:cantSplit/>
          <w:trHeight w:val="397"/>
        </w:trPr>
        <w:tc>
          <w:tcPr>
            <w:tcW w:w="567" w:type="dxa"/>
            <w:vMerge/>
            <w:tcBorders>
              <w:bottom w:val="nil"/>
            </w:tcBorders>
            <w:shd w:val="clear" w:color="auto" w:fill="DBE5F1" w:themeFill="accent1" w:themeFillTint="33"/>
            <w:textDirection w:val="btLr"/>
          </w:tcPr>
          <w:p w:rsidR="00EB402D" w:rsidRPr="00356C44" w:rsidRDefault="00EB402D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tcBorders>
              <w:bottom w:val="nil"/>
            </w:tcBorders>
            <w:shd w:val="clear" w:color="auto" w:fill="auto"/>
            <w:textDirection w:val="tbRl"/>
          </w:tcPr>
          <w:p w:rsidR="00EB402D" w:rsidRPr="00356C44" w:rsidRDefault="00EB402D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EB402D" w:rsidRPr="00F57A1A" w:rsidRDefault="00356269" w:rsidP="00EB402D">
            <w:pPr>
              <w:pStyle w:val="KeinLeerraum"/>
              <w:jc w:val="center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02D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900" w:type="dxa"/>
            <w:vAlign w:val="bottom"/>
          </w:tcPr>
          <w:p w:rsidR="00EB402D" w:rsidRPr="00F57A1A" w:rsidRDefault="00FD3277" w:rsidP="00085647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Tornetz</w:t>
            </w:r>
          </w:p>
        </w:tc>
        <w:tc>
          <w:tcPr>
            <w:tcW w:w="850" w:type="dxa"/>
            <w:vAlign w:val="bottom"/>
          </w:tcPr>
          <w:p w:rsidR="00EB402D" w:rsidRPr="00F57A1A" w:rsidRDefault="00EB402D" w:rsidP="00085647">
            <w:pPr>
              <w:pStyle w:val="KeinLeerraum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Anzahl: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402D" w:rsidRPr="00F57A1A" w:rsidRDefault="00356269" w:rsidP="00EB402D">
            <w:pPr>
              <w:pStyle w:val="KeinLeerraum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B402D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EB402D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EB402D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EB402D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EB402D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EB402D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  <w:tr w:rsidR="00FD3277" w:rsidRPr="004137AE" w:rsidTr="00FD3277">
        <w:trPr>
          <w:cantSplit/>
          <w:trHeight w:val="397"/>
        </w:trPr>
        <w:tc>
          <w:tcPr>
            <w:tcW w:w="567" w:type="dxa"/>
            <w:vMerge/>
            <w:tcBorders>
              <w:bottom w:val="nil"/>
            </w:tcBorders>
            <w:shd w:val="clear" w:color="auto" w:fill="DBE5F1" w:themeFill="accent1" w:themeFillTint="33"/>
            <w:textDirection w:val="btLr"/>
          </w:tcPr>
          <w:p w:rsidR="00FD3277" w:rsidRPr="00356C44" w:rsidRDefault="00FD3277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tcBorders>
              <w:bottom w:val="nil"/>
            </w:tcBorders>
            <w:shd w:val="clear" w:color="auto" w:fill="auto"/>
            <w:textDirection w:val="tbRl"/>
          </w:tcPr>
          <w:p w:rsidR="00FD3277" w:rsidRPr="00356C44" w:rsidRDefault="00FD3277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FD3277" w:rsidRDefault="00356269" w:rsidP="00794B6F">
            <w:pPr>
              <w:pStyle w:val="KeinLeerraum"/>
              <w:jc w:val="center"/>
              <w:rPr>
                <w:rFonts w:cstheme="minorHAnsi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277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1900" w:type="dxa"/>
            <w:vAlign w:val="bottom"/>
          </w:tcPr>
          <w:p w:rsidR="00FD3277" w:rsidRPr="00FD3277" w:rsidRDefault="00FD3277" w:rsidP="00EB402D">
            <w:pPr>
              <w:pStyle w:val="KeinLeerraum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Barzahlung:</w:t>
            </w:r>
          </w:p>
        </w:tc>
        <w:tc>
          <w:tcPr>
            <w:tcW w:w="850" w:type="dxa"/>
            <w:vAlign w:val="bottom"/>
          </w:tcPr>
          <w:p w:rsidR="00FD3277" w:rsidRPr="00FD3277" w:rsidRDefault="00356269" w:rsidP="00FD3277">
            <w:pPr>
              <w:pStyle w:val="KeinLeerraum"/>
              <w:jc w:val="center"/>
              <w:rPr>
                <w:rFonts w:cstheme="minorHAnsi"/>
                <w:color w:val="000000"/>
                <w:szCs w:val="18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3277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</w:p>
        </w:tc>
        <w:tc>
          <w:tcPr>
            <w:tcW w:w="4961" w:type="dxa"/>
            <w:vAlign w:val="bottom"/>
          </w:tcPr>
          <w:p w:rsidR="00FD3277" w:rsidRPr="00FD3277" w:rsidRDefault="00FD3277" w:rsidP="00EB402D">
            <w:pPr>
              <w:pStyle w:val="KeinLeerraum"/>
              <w:rPr>
                <w:rFonts w:cstheme="minorHAnsi"/>
                <w:color w:val="000000"/>
                <w:szCs w:val="18"/>
              </w:rPr>
            </w:pPr>
            <w:r>
              <w:rPr>
                <w:rFonts w:cstheme="minorHAnsi"/>
                <w:color w:val="000000"/>
                <w:szCs w:val="18"/>
              </w:rPr>
              <w:t>Zahlung gegen Rechnung:</w:t>
            </w:r>
          </w:p>
        </w:tc>
      </w:tr>
      <w:tr w:rsidR="00EB402D" w:rsidRPr="004137AE" w:rsidTr="00EB402D">
        <w:trPr>
          <w:cantSplit/>
          <w:trHeight w:val="397"/>
        </w:trPr>
        <w:tc>
          <w:tcPr>
            <w:tcW w:w="567" w:type="dxa"/>
            <w:vMerge/>
            <w:tcBorders>
              <w:bottom w:val="nil"/>
            </w:tcBorders>
            <w:shd w:val="clear" w:color="auto" w:fill="DBE5F1" w:themeFill="accent1" w:themeFillTint="33"/>
            <w:textDirection w:val="btLr"/>
          </w:tcPr>
          <w:p w:rsidR="00EB402D" w:rsidRPr="00356C44" w:rsidRDefault="00EB402D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42" w:type="dxa"/>
            <w:tcBorders>
              <w:bottom w:val="nil"/>
            </w:tcBorders>
            <w:shd w:val="clear" w:color="auto" w:fill="auto"/>
            <w:textDirection w:val="tbRl"/>
          </w:tcPr>
          <w:p w:rsidR="00EB402D" w:rsidRPr="00356C44" w:rsidRDefault="00EB402D" w:rsidP="00A504E8">
            <w:pPr>
              <w:pStyle w:val="KeinLeerraum"/>
              <w:ind w:left="113" w:right="113"/>
              <w:rPr>
                <w:b/>
              </w:rPr>
            </w:pPr>
          </w:p>
        </w:tc>
        <w:tc>
          <w:tcPr>
            <w:tcW w:w="1361" w:type="dxa"/>
            <w:tcBorders>
              <w:bottom w:val="nil"/>
            </w:tcBorders>
            <w:vAlign w:val="bottom"/>
          </w:tcPr>
          <w:p w:rsidR="00EB402D" w:rsidRPr="00F57A1A" w:rsidRDefault="00EB402D" w:rsidP="00794B6F">
            <w:pPr>
              <w:pStyle w:val="KeinLeerraum"/>
              <w:jc w:val="center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Mietpreis total:</w:t>
            </w:r>
          </w:p>
        </w:tc>
        <w:tc>
          <w:tcPr>
            <w:tcW w:w="7711" w:type="dxa"/>
            <w:gridSpan w:val="3"/>
            <w:vAlign w:val="bottom"/>
          </w:tcPr>
          <w:p w:rsidR="00EB402D" w:rsidRPr="00F57A1A" w:rsidRDefault="00356269" w:rsidP="00EB402D">
            <w:pPr>
              <w:pStyle w:val="KeinLeerraum"/>
              <w:rPr>
                <w:rFonts w:cstheme="minorHAnsi"/>
                <w:b/>
                <w:color w:val="000000"/>
                <w:szCs w:val="18"/>
              </w:rPr>
            </w:pP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B402D" w:rsidRPr="00F57A1A">
              <w:rPr>
                <w:rFonts w:cstheme="minorHAnsi"/>
                <w:b/>
                <w:color w:val="000000"/>
                <w:szCs w:val="18"/>
              </w:rPr>
              <w:instrText xml:space="preserve"> FORMTEXT </w:instrText>
            </w:r>
            <w:r w:rsidRPr="00F57A1A">
              <w:rPr>
                <w:rFonts w:cstheme="minorHAnsi"/>
                <w:b/>
                <w:color w:val="000000"/>
                <w:szCs w:val="18"/>
              </w:rPr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separate"/>
            </w:r>
            <w:r w:rsidR="00EB402D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EB402D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EB402D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EB402D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="00EB402D" w:rsidRPr="00F57A1A">
              <w:rPr>
                <w:rFonts w:cstheme="minorHAnsi"/>
                <w:b/>
                <w:noProof/>
                <w:color w:val="000000"/>
                <w:szCs w:val="18"/>
              </w:rPr>
              <w:t> </w:t>
            </w:r>
            <w:r w:rsidRPr="00F57A1A">
              <w:rPr>
                <w:rFonts w:cstheme="minorHAnsi"/>
                <w:b/>
                <w:color w:val="000000"/>
                <w:szCs w:val="18"/>
              </w:rPr>
              <w:fldChar w:fldCharType="end"/>
            </w:r>
          </w:p>
        </w:tc>
      </w:tr>
    </w:tbl>
    <w:p w:rsidR="005C7F55" w:rsidRPr="00A77ECB" w:rsidRDefault="005C7F55">
      <w:pPr>
        <w:rPr>
          <w:sz w:val="10"/>
          <w:szCs w:val="10"/>
          <w:lang w:val="de-CH"/>
        </w:rPr>
      </w:pPr>
    </w:p>
    <w:tbl>
      <w:tblPr>
        <w:tblStyle w:val="Tabellengitternetz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/>
      </w:tblPr>
      <w:tblGrid>
        <w:gridCol w:w="1361"/>
        <w:gridCol w:w="7654"/>
      </w:tblGrid>
      <w:tr w:rsidR="00FD1B2A" w:rsidRPr="00314612" w:rsidTr="00FD1B2A">
        <w:trPr>
          <w:trHeight w:val="283"/>
        </w:trPr>
        <w:tc>
          <w:tcPr>
            <w:tcW w:w="1361" w:type="dxa"/>
          </w:tcPr>
          <w:p w:rsidR="00FD1B2A" w:rsidRDefault="00356269" w:rsidP="00FD1B2A">
            <w:pPr>
              <w:jc w:val="center"/>
              <w:rPr>
                <w:sz w:val="10"/>
                <w:szCs w:val="10"/>
                <w:lang w:val="de-CH"/>
              </w:rPr>
            </w:pPr>
            <w:r w:rsidRPr="00F57A1A">
              <w:rPr>
                <w:rFonts w:cstheme="minorHAnsi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1B2A" w:rsidRPr="00F57A1A">
              <w:rPr>
                <w:rFonts w:cstheme="minorHAnsi"/>
                <w:szCs w:val="18"/>
              </w:rPr>
              <w:instrText xml:space="preserve"> FORMCHECKBOX </w:instrText>
            </w:r>
            <w:r>
              <w:rPr>
                <w:rFonts w:cstheme="minorHAnsi"/>
                <w:szCs w:val="18"/>
              </w:rPr>
            </w:r>
            <w:r>
              <w:rPr>
                <w:rFonts w:cstheme="minorHAnsi"/>
                <w:szCs w:val="18"/>
              </w:rPr>
              <w:fldChar w:fldCharType="separate"/>
            </w:r>
            <w:r w:rsidRPr="00F57A1A">
              <w:rPr>
                <w:rFonts w:cstheme="minorHAnsi"/>
                <w:szCs w:val="18"/>
              </w:rPr>
              <w:fldChar w:fldCharType="end"/>
            </w:r>
            <w:r w:rsidR="00FD1B2A">
              <w:rPr>
                <w:rFonts w:cstheme="minorHAnsi"/>
                <w:szCs w:val="18"/>
              </w:rPr>
              <w:t xml:space="preserve"> </w:t>
            </w:r>
            <w:proofErr w:type="spellStart"/>
            <w:r w:rsidR="00FD1B2A">
              <w:rPr>
                <w:rFonts w:cstheme="minorHAnsi"/>
                <w:szCs w:val="18"/>
              </w:rPr>
              <w:t>Ja</w:t>
            </w:r>
            <w:proofErr w:type="spellEnd"/>
          </w:p>
        </w:tc>
        <w:tc>
          <w:tcPr>
            <w:tcW w:w="7654" w:type="dxa"/>
          </w:tcPr>
          <w:p w:rsidR="00FD1B2A" w:rsidRPr="00FD1B2A" w:rsidRDefault="00FD1B2A">
            <w:pPr>
              <w:rPr>
                <w:sz w:val="10"/>
                <w:szCs w:val="10"/>
                <w:lang w:val="de-CH"/>
              </w:rPr>
            </w:pPr>
            <w:r>
              <w:rPr>
                <w:rFonts w:cstheme="minorHAnsi"/>
                <w:szCs w:val="18"/>
                <w:lang w:val="de-CH"/>
              </w:rPr>
              <w:t>Ich habe die Mietbedingungen durchgelesen und erkläre mich damit einverstanden</w:t>
            </w:r>
            <w:r w:rsidR="00FD3277">
              <w:rPr>
                <w:rFonts w:cstheme="minorHAnsi"/>
                <w:szCs w:val="18"/>
                <w:lang w:val="de-CH"/>
              </w:rPr>
              <w:t>.</w:t>
            </w:r>
          </w:p>
        </w:tc>
      </w:tr>
    </w:tbl>
    <w:p w:rsidR="00703E0F" w:rsidRPr="00A77ECB" w:rsidRDefault="00703E0F">
      <w:pPr>
        <w:rPr>
          <w:sz w:val="10"/>
          <w:szCs w:val="10"/>
          <w:lang w:val="de-CH"/>
        </w:rPr>
      </w:pPr>
    </w:p>
    <w:p w:rsidR="00DE2F04" w:rsidRPr="00A77ECB" w:rsidRDefault="00DE2F04">
      <w:pPr>
        <w:rPr>
          <w:sz w:val="10"/>
          <w:lang w:val="de-CH"/>
        </w:rPr>
      </w:pPr>
    </w:p>
    <w:tbl>
      <w:tblPr>
        <w:tblW w:w="9077" w:type="dxa"/>
        <w:tblCellMar>
          <w:left w:w="0" w:type="dxa"/>
        </w:tblCellMar>
        <w:tblLook w:val="04A0"/>
      </w:tblPr>
      <w:tblGrid>
        <w:gridCol w:w="4529"/>
        <w:gridCol w:w="4548"/>
      </w:tblGrid>
      <w:tr w:rsidR="000D5C90" w:rsidRPr="00DE2F04" w:rsidTr="00311950">
        <w:trPr>
          <w:cantSplit/>
          <w:trHeight w:val="168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5C90" w:rsidRPr="00C22D1F" w:rsidRDefault="000D5C90" w:rsidP="00647DEB">
            <w:pPr>
              <w:pStyle w:val="AufzhlungTeilnehmer"/>
              <w:numPr>
                <w:ilvl w:val="0"/>
                <w:numId w:val="0"/>
              </w:numPr>
              <w:rPr>
                <w:b/>
              </w:rPr>
            </w:pPr>
            <w:r w:rsidRPr="00C22D1F">
              <w:rPr>
                <w:b/>
              </w:rPr>
              <w:t>Ort, Datum</w:t>
            </w:r>
            <w:r>
              <w:rPr>
                <w:b/>
              </w:rPr>
              <w:t>:</w:t>
            </w:r>
          </w:p>
        </w:tc>
        <w:tc>
          <w:tcPr>
            <w:tcW w:w="45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5C90" w:rsidRPr="00C22D1F" w:rsidRDefault="000D5C90" w:rsidP="00647DEB">
            <w:pPr>
              <w:pStyle w:val="AufzhlungTeilnehmer"/>
              <w:numPr>
                <w:ilvl w:val="0"/>
                <w:numId w:val="0"/>
              </w:numPr>
              <w:rPr>
                <w:b/>
              </w:rPr>
            </w:pPr>
            <w:r w:rsidRPr="00C22D1F">
              <w:rPr>
                <w:b/>
              </w:rPr>
              <w:t>Unterschrift</w:t>
            </w:r>
            <w:r>
              <w:rPr>
                <w:b/>
              </w:rPr>
              <w:t>:</w:t>
            </w:r>
          </w:p>
        </w:tc>
      </w:tr>
      <w:tr w:rsidR="000D5C90" w:rsidRPr="00311950" w:rsidTr="00311950">
        <w:trPr>
          <w:cantSplit/>
          <w:trHeight w:val="737"/>
        </w:trPr>
        <w:tc>
          <w:tcPr>
            <w:tcW w:w="9077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C90" w:rsidRPr="00904B41" w:rsidRDefault="000D5C90" w:rsidP="00647DE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CF1201" w:rsidRPr="00311950" w:rsidTr="00311950">
        <w:trPr>
          <w:cantSplit/>
          <w:trHeight w:hRule="exact" w:val="57"/>
        </w:trPr>
        <w:tc>
          <w:tcPr>
            <w:tcW w:w="907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201" w:rsidRPr="00CF1201" w:rsidRDefault="00CF1201" w:rsidP="00C22D1F">
            <w:pPr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</w:tr>
    </w:tbl>
    <w:p w:rsidR="00DE2F04" w:rsidRPr="00FD3277" w:rsidRDefault="00DE2F04">
      <w:pPr>
        <w:rPr>
          <w:sz w:val="220"/>
          <w:lang w:val="de-CH"/>
        </w:rPr>
      </w:pPr>
    </w:p>
    <w:tbl>
      <w:tblPr>
        <w:tblStyle w:val="Formatvorlage1"/>
        <w:tblW w:w="9072" w:type="dxa"/>
        <w:tblCellMar>
          <w:right w:w="108" w:type="dxa"/>
        </w:tblCellMar>
        <w:tblLook w:val="04A0"/>
      </w:tblPr>
      <w:tblGrid>
        <w:gridCol w:w="9072"/>
      </w:tblGrid>
      <w:tr w:rsidR="007115B1" w:rsidRPr="00311950" w:rsidTr="00FD3277">
        <w:trPr>
          <w:trHeight w:hRule="exact" w:val="1077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:rsidR="007115B1" w:rsidRPr="00A93A33" w:rsidRDefault="00FD1B2A" w:rsidP="003F4C00">
            <w:pPr>
              <w:pStyle w:val="Klassifizierung"/>
              <w:jc w:val="left"/>
              <w:rPr>
                <w:b w:val="0"/>
                <w:sz w:val="20"/>
                <w:szCs w:val="20"/>
                <w:lang w:val="de-CH"/>
              </w:rPr>
            </w:pPr>
            <w:r>
              <w:rPr>
                <w:b w:val="0"/>
                <w:sz w:val="20"/>
                <w:szCs w:val="20"/>
                <w:lang w:val="de-CH"/>
              </w:rPr>
              <w:t>Der UHC Gladiators Münsingen hat den vereinbarten Betrag erhalten. Vielen Dank!</w:t>
            </w:r>
          </w:p>
        </w:tc>
      </w:tr>
    </w:tbl>
    <w:p w:rsidR="00CF1201" w:rsidRPr="00FD1B2A" w:rsidRDefault="00CF1201" w:rsidP="00647DEB">
      <w:pPr>
        <w:rPr>
          <w:sz w:val="10"/>
          <w:lang w:val="de-CH"/>
        </w:rPr>
      </w:pPr>
    </w:p>
    <w:tbl>
      <w:tblPr>
        <w:tblW w:w="9781" w:type="dxa"/>
        <w:tblInd w:w="-709" w:type="dxa"/>
        <w:tblCellMar>
          <w:left w:w="0" w:type="dxa"/>
        </w:tblCellMar>
        <w:tblLook w:val="04A0"/>
      </w:tblPr>
      <w:tblGrid>
        <w:gridCol w:w="567"/>
        <w:gridCol w:w="142"/>
        <w:gridCol w:w="3020"/>
        <w:gridCol w:w="3020"/>
        <w:gridCol w:w="3032"/>
      </w:tblGrid>
      <w:tr w:rsidR="00FD1B2A" w:rsidRPr="002A620A" w:rsidTr="00F705F0">
        <w:trPr>
          <w:cantSplit/>
          <w:trHeight w:val="170"/>
        </w:trPr>
        <w:tc>
          <w:tcPr>
            <w:tcW w:w="567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D1B2A" w:rsidRDefault="00FD1B2A" w:rsidP="00FD1B2A">
            <w:pPr>
              <w:pStyle w:val="berschrift1"/>
              <w:numPr>
                <w:ilvl w:val="0"/>
                <w:numId w:val="0"/>
              </w:numPr>
              <w:ind w:left="113" w:right="113"/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</w:rPr>
              <w:t>Kassier</w:t>
            </w:r>
          </w:p>
        </w:tc>
        <w:tc>
          <w:tcPr>
            <w:tcW w:w="142" w:type="dxa"/>
            <w:vMerge w:val="restart"/>
            <w:tcBorders>
              <w:right w:val="single" w:sz="4" w:space="0" w:color="auto"/>
            </w:tcBorders>
          </w:tcPr>
          <w:p w:rsidR="00FD1B2A" w:rsidRDefault="00FD1B2A" w:rsidP="002E0589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B2A" w:rsidRDefault="00FD1B2A" w:rsidP="00647DEB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t>Quittung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B2A" w:rsidRDefault="00FD1B2A" w:rsidP="00647DEB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B2A" w:rsidRDefault="00FD1B2A" w:rsidP="00647DEB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FD1B2A" w:rsidRPr="002A620A" w:rsidTr="00F705F0">
        <w:trPr>
          <w:cantSplit/>
          <w:trHeight w:val="170"/>
        </w:trPr>
        <w:tc>
          <w:tcPr>
            <w:tcW w:w="567" w:type="dxa"/>
            <w:vMerge/>
            <w:shd w:val="clear" w:color="auto" w:fill="DBE5F1" w:themeFill="accent1" w:themeFillTint="33"/>
            <w:textDirection w:val="btLr"/>
            <w:vAlign w:val="center"/>
          </w:tcPr>
          <w:p w:rsidR="00FD1B2A" w:rsidRPr="00A77ECB" w:rsidRDefault="00FD1B2A" w:rsidP="00A77ECB">
            <w:pPr>
              <w:pStyle w:val="berschrift1"/>
              <w:numPr>
                <w:ilvl w:val="0"/>
                <w:numId w:val="0"/>
              </w:numPr>
              <w:ind w:left="113" w:right="113"/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142" w:type="dxa"/>
            <w:vMerge/>
            <w:tcBorders>
              <w:right w:val="single" w:sz="4" w:space="0" w:color="auto"/>
            </w:tcBorders>
          </w:tcPr>
          <w:p w:rsidR="00FD1B2A" w:rsidRDefault="00FD1B2A" w:rsidP="002E0589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B2A" w:rsidRPr="002A620A" w:rsidRDefault="00FD1B2A" w:rsidP="00647DEB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Betrag erhalten am: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B2A" w:rsidRPr="002A620A" w:rsidRDefault="00FD1B2A" w:rsidP="00FD1B2A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Kassier:</w:t>
            </w:r>
          </w:p>
        </w:tc>
        <w:tc>
          <w:tcPr>
            <w:tcW w:w="3032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B2A" w:rsidRPr="002A620A" w:rsidRDefault="00FD1B2A" w:rsidP="00647DEB">
            <w:pPr>
              <w:pStyle w:val="berschrift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Unterschrift:</w:t>
            </w:r>
          </w:p>
        </w:tc>
      </w:tr>
      <w:tr w:rsidR="00FD1B2A" w:rsidRPr="002A620A" w:rsidTr="00F705F0">
        <w:trPr>
          <w:cantSplit/>
          <w:trHeight w:hRule="exact" w:val="737"/>
        </w:trPr>
        <w:tc>
          <w:tcPr>
            <w:tcW w:w="567" w:type="dxa"/>
            <w:vMerge/>
            <w:shd w:val="clear" w:color="auto" w:fill="DBE5F1" w:themeFill="accent1" w:themeFillTint="33"/>
          </w:tcPr>
          <w:p w:rsidR="00FD1B2A" w:rsidRPr="00CF1201" w:rsidRDefault="00FD1B2A" w:rsidP="00F705F0">
            <w:pPr>
              <w:pStyle w:val="KeinLeerraum"/>
              <w:shd w:val="clear" w:color="auto" w:fill="BFBFBF" w:themeFill="background1" w:themeFillShade="BF"/>
              <w:rPr>
                <w:b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right w:val="single" w:sz="4" w:space="0" w:color="auto"/>
            </w:tcBorders>
          </w:tcPr>
          <w:p w:rsidR="00FD1B2A" w:rsidRPr="00CF1201" w:rsidRDefault="00FD1B2A" w:rsidP="00F705F0">
            <w:pPr>
              <w:pStyle w:val="KeinLeerraum"/>
              <w:shd w:val="clear" w:color="auto" w:fill="BFBFBF" w:themeFill="background1" w:themeFillShade="BF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1B2A" w:rsidRPr="00CF1201" w:rsidRDefault="00FD1B2A" w:rsidP="00F705F0">
            <w:pPr>
              <w:pStyle w:val="KeinLeerraum"/>
              <w:shd w:val="clear" w:color="auto" w:fill="BFBFBF" w:themeFill="background1" w:themeFillShade="BF"/>
              <w:rPr>
                <w:b/>
                <w:sz w:val="20"/>
                <w:szCs w:val="20"/>
              </w:rPr>
            </w:pPr>
          </w:p>
        </w:tc>
      </w:tr>
      <w:tr w:rsidR="00FD1B2A" w:rsidRPr="002A620A" w:rsidTr="00311950">
        <w:trPr>
          <w:cantSplit/>
          <w:trHeight w:hRule="exact" w:val="57"/>
        </w:trPr>
        <w:tc>
          <w:tcPr>
            <w:tcW w:w="567" w:type="dxa"/>
            <w:vMerge/>
            <w:shd w:val="clear" w:color="auto" w:fill="DBE5F1" w:themeFill="accent1" w:themeFillTint="33"/>
          </w:tcPr>
          <w:p w:rsidR="00FD1B2A" w:rsidRPr="006010FC" w:rsidRDefault="00FD1B2A" w:rsidP="00F705F0">
            <w:pPr>
              <w:pStyle w:val="KeinLeerraum"/>
              <w:shd w:val="clear" w:color="auto" w:fill="BFBFBF" w:themeFill="background1" w:themeFillShade="BF"/>
              <w:rPr>
                <w:b/>
                <w:sz w:val="2"/>
                <w:szCs w:val="20"/>
              </w:rPr>
            </w:pPr>
          </w:p>
        </w:tc>
        <w:tc>
          <w:tcPr>
            <w:tcW w:w="142" w:type="dxa"/>
            <w:vMerge/>
            <w:tcBorders>
              <w:right w:val="single" w:sz="4" w:space="0" w:color="auto"/>
            </w:tcBorders>
          </w:tcPr>
          <w:p w:rsidR="00FD1B2A" w:rsidRPr="006010FC" w:rsidRDefault="00FD1B2A" w:rsidP="00F705F0">
            <w:pPr>
              <w:pStyle w:val="KeinLeerraum"/>
              <w:shd w:val="clear" w:color="auto" w:fill="BFBFBF" w:themeFill="background1" w:themeFillShade="BF"/>
              <w:rPr>
                <w:b/>
                <w:sz w:val="2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B2A" w:rsidRPr="006010FC" w:rsidRDefault="00FD1B2A" w:rsidP="00F705F0">
            <w:pPr>
              <w:pStyle w:val="KeinLeerraum"/>
              <w:shd w:val="clear" w:color="auto" w:fill="BFBFBF" w:themeFill="background1" w:themeFillShade="BF"/>
              <w:rPr>
                <w:b/>
                <w:sz w:val="2"/>
                <w:szCs w:val="20"/>
              </w:rPr>
            </w:pPr>
          </w:p>
        </w:tc>
      </w:tr>
    </w:tbl>
    <w:p w:rsidR="00FD1B2A" w:rsidRDefault="00FD1B2A" w:rsidP="00F705F0">
      <w:pPr>
        <w:shd w:val="clear" w:color="auto" w:fill="BFBFBF" w:themeFill="background1" w:themeFillShade="BF"/>
        <w:rPr>
          <w:sz w:val="2"/>
          <w:szCs w:val="2"/>
          <w:lang w:val="de-CH"/>
        </w:rPr>
      </w:pPr>
    </w:p>
    <w:p w:rsidR="00FD1B2A" w:rsidRDefault="00FD1B2A">
      <w:pPr>
        <w:spacing w:after="200"/>
        <w:rPr>
          <w:sz w:val="2"/>
          <w:szCs w:val="2"/>
          <w:lang w:val="de-CH"/>
        </w:rPr>
      </w:pPr>
      <w:r>
        <w:rPr>
          <w:sz w:val="2"/>
          <w:szCs w:val="2"/>
          <w:lang w:val="de-CH"/>
        </w:rPr>
        <w:br w:type="page"/>
      </w:r>
    </w:p>
    <w:tbl>
      <w:tblPr>
        <w:tblW w:w="9072" w:type="dxa"/>
        <w:tblCellMar>
          <w:left w:w="0" w:type="dxa"/>
        </w:tblCellMar>
        <w:tblLook w:val="04A0"/>
      </w:tblPr>
      <w:tblGrid>
        <w:gridCol w:w="1701"/>
        <w:gridCol w:w="7371"/>
      </w:tblGrid>
      <w:tr w:rsidR="00FD1B2A" w:rsidRPr="00A35707" w:rsidTr="00085647">
        <w:trPr>
          <w:cantSplit/>
          <w:trHeight w:val="283"/>
        </w:trPr>
        <w:tc>
          <w:tcPr>
            <w:tcW w:w="9072" w:type="dxa"/>
            <w:gridSpan w:val="2"/>
            <w:vAlign w:val="center"/>
          </w:tcPr>
          <w:p w:rsidR="00FD1B2A" w:rsidRPr="00BA45B9" w:rsidRDefault="00FD1B2A" w:rsidP="0008564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  <w:lang w:val="de-CH" w:bidi="ar-SA"/>
              </w:rPr>
            </w:pPr>
            <w:r>
              <w:rPr>
                <w:rFonts w:cstheme="minorHAnsi"/>
                <w:b/>
                <w:sz w:val="24"/>
                <w:szCs w:val="24"/>
                <w:lang w:val="de-CH" w:bidi="ar-SA"/>
              </w:rPr>
              <w:lastRenderedPageBreak/>
              <w:t>Schadensmeldung</w:t>
            </w:r>
            <w:r w:rsidRPr="00BA45B9">
              <w:rPr>
                <w:rFonts w:cstheme="minorHAnsi"/>
                <w:b/>
                <w:sz w:val="24"/>
                <w:szCs w:val="24"/>
                <w:lang w:val="de-CH" w:bidi="ar-SA"/>
              </w:rPr>
              <w:t>:</w:t>
            </w:r>
          </w:p>
        </w:tc>
      </w:tr>
      <w:tr w:rsidR="00FD1B2A" w:rsidRPr="00FD1B2A" w:rsidTr="0068282A">
        <w:trPr>
          <w:cantSplit/>
          <w:trHeight w:val="454"/>
        </w:trPr>
        <w:tc>
          <w:tcPr>
            <w:tcW w:w="1701" w:type="dxa"/>
            <w:vAlign w:val="bottom"/>
          </w:tcPr>
          <w:p w:rsidR="00FD1B2A" w:rsidRPr="00732223" w:rsidRDefault="00732223" w:rsidP="0068282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theme="minorHAnsi"/>
                <w:b/>
                <w:sz w:val="18"/>
                <w:szCs w:val="18"/>
                <w:lang w:val="de-CH" w:bidi="ar-SA"/>
              </w:rPr>
            </w:pPr>
            <w:r w:rsidRPr="00732223">
              <w:rPr>
                <w:rFonts w:cstheme="minorHAnsi"/>
                <w:b/>
                <w:sz w:val="18"/>
                <w:szCs w:val="18"/>
                <w:lang w:val="de-CH" w:bidi="ar-SA"/>
              </w:rPr>
              <w:t>Schaden:</w:t>
            </w:r>
          </w:p>
        </w:tc>
        <w:tc>
          <w:tcPr>
            <w:tcW w:w="7371" w:type="dxa"/>
            <w:tcBorders>
              <w:bottom w:val="single" w:sz="4" w:space="0" w:color="000000" w:themeColor="text1"/>
            </w:tcBorders>
            <w:vAlign w:val="center"/>
          </w:tcPr>
          <w:p w:rsidR="00FD1B2A" w:rsidRPr="00732223" w:rsidRDefault="00FD1B2A" w:rsidP="0073222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</w:p>
        </w:tc>
      </w:tr>
      <w:tr w:rsidR="00732223" w:rsidRPr="00FD1B2A" w:rsidTr="00732223">
        <w:trPr>
          <w:cantSplit/>
          <w:trHeight w:val="454"/>
        </w:trPr>
        <w:tc>
          <w:tcPr>
            <w:tcW w:w="1701" w:type="dxa"/>
            <w:vAlign w:val="center"/>
          </w:tcPr>
          <w:p w:rsidR="00732223" w:rsidRPr="00732223" w:rsidRDefault="00732223" w:rsidP="00FD1B2A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18"/>
                <w:szCs w:val="18"/>
                <w:lang w:val="de-CH" w:bidi="ar-SA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32223" w:rsidRPr="00732223" w:rsidRDefault="00732223" w:rsidP="0073222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</w:p>
        </w:tc>
      </w:tr>
      <w:tr w:rsidR="00732223" w:rsidRPr="00FD1B2A" w:rsidTr="00732223">
        <w:trPr>
          <w:cantSplit/>
          <w:trHeight w:val="454"/>
        </w:trPr>
        <w:tc>
          <w:tcPr>
            <w:tcW w:w="1701" w:type="dxa"/>
            <w:vAlign w:val="center"/>
          </w:tcPr>
          <w:p w:rsidR="00732223" w:rsidRPr="00732223" w:rsidRDefault="00732223" w:rsidP="00FD1B2A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18"/>
                <w:szCs w:val="18"/>
                <w:lang w:val="de-CH" w:bidi="ar-SA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32223" w:rsidRPr="00732223" w:rsidRDefault="00732223" w:rsidP="0073222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</w:p>
        </w:tc>
      </w:tr>
      <w:tr w:rsidR="00732223" w:rsidRPr="00FD1B2A" w:rsidTr="00732223">
        <w:trPr>
          <w:cantSplit/>
          <w:trHeight w:val="454"/>
        </w:trPr>
        <w:tc>
          <w:tcPr>
            <w:tcW w:w="1701" w:type="dxa"/>
            <w:vAlign w:val="center"/>
          </w:tcPr>
          <w:p w:rsidR="00732223" w:rsidRPr="00732223" w:rsidRDefault="00732223" w:rsidP="00FD1B2A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18"/>
                <w:szCs w:val="18"/>
                <w:lang w:val="de-CH" w:bidi="ar-SA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32223" w:rsidRPr="00732223" w:rsidRDefault="00732223" w:rsidP="0073222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</w:p>
        </w:tc>
      </w:tr>
      <w:tr w:rsidR="00732223" w:rsidRPr="00FD1B2A" w:rsidTr="00732223">
        <w:trPr>
          <w:cantSplit/>
          <w:trHeight w:val="454"/>
        </w:trPr>
        <w:tc>
          <w:tcPr>
            <w:tcW w:w="1701" w:type="dxa"/>
            <w:vAlign w:val="center"/>
          </w:tcPr>
          <w:p w:rsidR="00732223" w:rsidRPr="00732223" w:rsidRDefault="00732223" w:rsidP="00FD1B2A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18"/>
                <w:szCs w:val="18"/>
                <w:lang w:val="de-CH" w:bidi="ar-SA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32223" w:rsidRPr="00732223" w:rsidRDefault="00732223" w:rsidP="0073222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</w:p>
        </w:tc>
      </w:tr>
      <w:tr w:rsidR="00732223" w:rsidRPr="00FD1B2A" w:rsidTr="00732223">
        <w:trPr>
          <w:cantSplit/>
          <w:trHeight w:val="454"/>
        </w:trPr>
        <w:tc>
          <w:tcPr>
            <w:tcW w:w="1701" w:type="dxa"/>
            <w:vAlign w:val="center"/>
          </w:tcPr>
          <w:p w:rsidR="00732223" w:rsidRPr="00732223" w:rsidRDefault="00732223" w:rsidP="00FD1B2A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18"/>
                <w:szCs w:val="18"/>
                <w:lang w:val="de-CH" w:bidi="ar-SA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32223" w:rsidRPr="00732223" w:rsidRDefault="00732223" w:rsidP="0073222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</w:p>
        </w:tc>
      </w:tr>
      <w:tr w:rsidR="00732223" w:rsidRPr="00FD1B2A" w:rsidTr="00732223">
        <w:trPr>
          <w:cantSplit/>
          <w:trHeight w:val="454"/>
        </w:trPr>
        <w:tc>
          <w:tcPr>
            <w:tcW w:w="1701" w:type="dxa"/>
            <w:vAlign w:val="center"/>
          </w:tcPr>
          <w:p w:rsidR="00732223" w:rsidRPr="00732223" w:rsidRDefault="00732223" w:rsidP="00FD1B2A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18"/>
                <w:szCs w:val="18"/>
                <w:lang w:val="de-CH" w:bidi="ar-SA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32223" w:rsidRPr="00732223" w:rsidRDefault="00732223" w:rsidP="0073222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</w:p>
        </w:tc>
      </w:tr>
      <w:tr w:rsidR="00732223" w:rsidRPr="00FD1B2A" w:rsidTr="00732223">
        <w:trPr>
          <w:cantSplit/>
          <w:trHeight w:val="454"/>
        </w:trPr>
        <w:tc>
          <w:tcPr>
            <w:tcW w:w="1701" w:type="dxa"/>
            <w:vAlign w:val="center"/>
          </w:tcPr>
          <w:p w:rsidR="00732223" w:rsidRPr="00732223" w:rsidRDefault="00732223" w:rsidP="00FD1B2A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18"/>
                <w:szCs w:val="18"/>
                <w:lang w:val="de-CH" w:bidi="ar-SA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32223" w:rsidRPr="00732223" w:rsidRDefault="00732223" w:rsidP="0073222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</w:p>
        </w:tc>
      </w:tr>
      <w:tr w:rsidR="00732223" w:rsidRPr="00FD1B2A" w:rsidTr="00732223">
        <w:trPr>
          <w:cantSplit/>
          <w:trHeight w:val="454"/>
        </w:trPr>
        <w:tc>
          <w:tcPr>
            <w:tcW w:w="1701" w:type="dxa"/>
            <w:vAlign w:val="center"/>
          </w:tcPr>
          <w:p w:rsidR="00732223" w:rsidRPr="00732223" w:rsidRDefault="00732223" w:rsidP="00FD1B2A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18"/>
                <w:szCs w:val="18"/>
                <w:lang w:val="de-CH" w:bidi="ar-SA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32223" w:rsidRPr="00732223" w:rsidRDefault="00732223" w:rsidP="0073222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</w:p>
        </w:tc>
      </w:tr>
      <w:tr w:rsidR="00732223" w:rsidRPr="00FD1B2A" w:rsidTr="00732223">
        <w:trPr>
          <w:cantSplit/>
          <w:trHeight w:val="454"/>
        </w:trPr>
        <w:tc>
          <w:tcPr>
            <w:tcW w:w="1701" w:type="dxa"/>
            <w:vAlign w:val="center"/>
          </w:tcPr>
          <w:p w:rsidR="00732223" w:rsidRPr="00732223" w:rsidRDefault="00732223" w:rsidP="00FD1B2A">
            <w:pPr>
              <w:pStyle w:val="Listenabsatz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18"/>
                <w:szCs w:val="18"/>
                <w:lang w:val="de-CH" w:bidi="ar-SA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32223" w:rsidRPr="00732223" w:rsidRDefault="00732223" w:rsidP="0073222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  <w:lang w:val="de-CH" w:bidi="ar-SA"/>
              </w:rPr>
            </w:pPr>
          </w:p>
        </w:tc>
      </w:tr>
    </w:tbl>
    <w:p w:rsidR="00732223" w:rsidRDefault="00732223"/>
    <w:tbl>
      <w:tblPr>
        <w:tblW w:w="9077" w:type="dxa"/>
        <w:tblCellMar>
          <w:left w:w="0" w:type="dxa"/>
        </w:tblCellMar>
        <w:tblLook w:val="04A0"/>
      </w:tblPr>
      <w:tblGrid>
        <w:gridCol w:w="3025"/>
        <w:gridCol w:w="3026"/>
        <w:gridCol w:w="3026"/>
      </w:tblGrid>
      <w:tr w:rsidR="00732223" w:rsidRPr="00DE2F04" w:rsidTr="00732223">
        <w:trPr>
          <w:cantSplit/>
          <w:trHeight w:val="168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32223" w:rsidRPr="00C22D1F" w:rsidRDefault="00732223" w:rsidP="00085647">
            <w:pPr>
              <w:pStyle w:val="AufzhlungTeilnehmer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Haftender Mieter:</w:t>
            </w:r>
          </w:p>
        </w:tc>
        <w:tc>
          <w:tcPr>
            <w:tcW w:w="3026" w:type="dxa"/>
            <w:tcBorders>
              <w:top w:val="single" w:sz="4" w:space="0" w:color="auto"/>
            </w:tcBorders>
            <w:shd w:val="clear" w:color="auto" w:fill="auto"/>
          </w:tcPr>
          <w:p w:rsidR="00732223" w:rsidRPr="00C22D1F" w:rsidRDefault="00732223" w:rsidP="00085647">
            <w:pPr>
              <w:pStyle w:val="AufzhlungTeilnehmer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0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2223" w:rsidRPr="00C22D1F" w:rsidRDefault="00732223" w:rsidP="00085647">
            <w:pPr>
              <w:pStyle w:val="AufzhlungTeilnehmer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Unterschrift Mieter:</w:t>
            </w:r>
          </w:p>
        </w:tc>
      </w:tr>
      <w:tr w:rsidR="00732223" w:rsidRPr="00311950" w:rsidTr="00085647">
        <w:trPr>
          <w:cantSplit/>
          <w:trHeight w:val="737"/>
        </w:trPr>
        <w:tc>
          <w:tcPr>
            <w:tcW w:w="9077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23" w:rsidRPr="00904B41" w:rsidRDefault="00732223" w:rsidP="00085647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732223" w:rsidRPr="00311950" w:rsidTr="00085647">
        <w:trPr>
          <w:cantSplit/>
          <w:trHeight w:hRule="exact" w:val="57"/>
        </w:trPr>
        <w:tc>
          <w:tcPr>
            <w:tcW w:w="907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23" w:rsidRPr="00CF1201" w:rsidRDefault="00732223" w:rsidP="00085647">
            <w:pPr>
              <w:rPr>
                <w:rFonts w:ascii="Arial" w:hAnsi="Arial" w:cs="Arial"/>
                <w:sz w:val="2"/>
                <w:szCs w:val="2"/>
                <w:lang w:val="de-CH"/>
              </w:rPr>
            </w:pPr>
          </w:p>
        </w:tc>
      </w:tr>
    </w:tbl>
    <w:p w:rsidR="00FD3277" w:rsidRDefault="00FD3277" w:rsidP="002A620A">
      <w:pPr>
        <w:rPr>
          <w:sz w:val="2"/>
          <w:szCs w:val="2"/>
          <w:lang w:val="de-CH"/>
        </w:rPr>
      </w:pPr>
    </w:p>
    <w:p w:rsidR="00BC4793" w:rsidRPr="00BC4793" w:rsidRDefault="00BC4793" w:rsidP="00BC4793">
      <w:pPr>
        <w:spacing w:after="200"/>
        <w:rPr>
          <w:sz w:val="2"/>
          <w:szCs w:val="2"/>
          <w:lang w:val="de-CH"/>
        </w:rPr>
      </w:pPr>
    </w:p>
    <w:sectPr w:rsidR="00BC4793" w:rsidRPr="00BC4793" w:rsidSect="007322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907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07" w:rsidRDefault="00A35707" w:rsidP="006A156A">
      <w:pPr>
        <w:spacing w:line="240" w:lineRule="auto"/>
      </w:pPr>
      <w:r>
        <w:separator/>
      </w:r>
    </w:p>
  </w:endnote>
  <w:endnote w:type="continuationSeparator" w:id="0">
    <w:p w:rsidR="00A35707" w:rsidRDefault="00A35707" w:rsidP="006A1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31" w:rsidRDefault="00C34E3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205E"/>
      </w:rPr>
      <w:id w:val="14544479"/>
      <w:docPartObj>
        <w:docPartGallery w:val="Page Numbers (Bottom of Page)"/>
        <w:docPartUnique/>
      </w:docPartObj>
    </w:sdtPr>
    <w:sdtEndPr>
      <w:rPr>
        <w:color w:val="auto"/>
        <w:sz w:val="2"/>
        <w:szCs w:val="2"/>
      </w:rPr>
    </w:sdtEndPr>
    <w:sdtContent>
      <w:tbl>
        <w:tblPr>
          <w:tblStyle w:val="Formatvorlage1"/>
          <w:tblW w:w="0" w:type="auto"/>
          <w:tblLook w:val="04A0"/>
        </w:tblPr>
        <w:tblGrid>
          <w:gridCol w:w="9071"/>
        </w:tblGrid>
        <w:tr w:rsidR="00A94D15" w:rsidRPr="00A94D15" w:rsidTr="00A94D15">
          <w:tc>
            <w:tcPr>
              <w:tcW w:w="9071" w:type="dxa"/>
            </w:tcPr>
            <w:p w:rsidR="00A94D15" w:rsidRPr="00A94D15" w:rsidRDefault="00356269" w:rsidP="00F94299">
              <w:pPr>
                <w:pStyle w:val="Fuzeile"/>
                <w:jc w:val="right"/>
                <w:rPr>
                  <w:b/>
                  <w:bCs/>
                  <w:smallCaps/>
                  <w:color w:val="00205E"/>
                  <w:spacing w:val="5"/>
                  <w:u w:val="single"/>
                </w:rPr>
              </w:pPr>
              <w:r w:rsidRPr="004C4BC6">
                <w:rPr>
                  <w:rStyle w:val="IntensiverVerweis"/>
                  <w:b w:val="0"/>
                </w:rPr>
                <w:fldChar w:fldCharType="begin"/>
              </w:r>
              <w:r w:rsidR="00732223" w:rsidRPr="004C4BC6">
                <w:rPr>
                  <w:rStyle w:val="IntensiverVerweis"/>
                  <w:b w:val="0"/>
                </w:rPr>
                <w:instrText xml:space="preserve"> PAGE  \* MERGEFORMAT </w:instrText>
              </w:r>
              <w:r w:rsidRPr="004C4BC6">
                <w:rPr>
                  <w:rStyle w:val="IntensiverVerweis"/>
                  <w:b w:val="0"/>
                </w:rPr>
                <w:fldChar w:fldCharType="separate"/>
              </w:r>
              <w:r w:rsidR="00314612">
                <w:rPr>
                  <w:rStyle w:val="IntensiverVerweis"/>
                  <w:b w:val="0"/>
                  <w:noProof/>
                </w:rPr>
                <w:t>3</w:t>
              </w:r>
              <w:r w:rsidRPr="004C4BC6">
                <w:rPr>
                  <w:rStyle w:val="IntensiverVerweis"/>
                  <w:b w:val="0"/>
                </w:rPr>
                <w:fldChar w:fldCharType="end"/>
              </w:r>
            </w:p>
          </w:tc>
        </w:tr>
      </w:tbl>
      <w:p w:rsidR="005D20BB" w:rsidRPr="00A94D15" w:rsidRDefault="00356269" w:rsidP="00A94D15">
        <w:pPr>
          <w:pStyle w:val="Fuzeile"/>
          <w:jc w:val="right"/>
          <w:rPr>
            <w:sz w:val="2"/>
            <w:szCs w:val="2"/>
          </w:rPr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31" w:rsidRDefault="00C34E3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07" w:rsidRDefault="00A35707" w:rsidP="006A156A">
      <w:pPr>
        <w:spacing w:line="240" w:lineRule="auto"/>
      </w:pPr>
      <w:r>
        <w:separator/>
      </w:r>
    </w:p>
  </w:footnote>
  <w:footnote w:type="continuationSeparator" w:id="0">
    <w:p w:rsidR="00A35707" w:rsidRDefault="00A35707" w:rsidP="006A156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31" w:rsidRDefault="00C34E3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rmatvorlage1"/>
      <w:tblW w:w="0" w:type="auto"/>
      <w:tblLook w:val="04A0"/>
    </w:tblPr>
    <w:tblGrid>
      <w:gridCol w:w="9071"/>
    </w:tblGrid>
    <w:tr w:rsidR="005D20BB" w:rsidTr="00C34E31">
      <w:trPr>
        <w:trHeight w:val="1417"/>
      </w:trPr>
      <w:tc>
        <w:tcPr>
          <w:tcW w:w="9072" w:type="dxa"/>
        </w:tcPr>
        <w:p w:rsidR="00BB448B" w:rsidRDefault="00C34E31" w:rsidP="00BB448B">
          <w:pPr>
            <w:pStyle w:val="Kopfzeile"/>
            <w:spacing w:before="360" w:line="360" w:lineRule="auto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val="de-CH" w:eastAsia="de-CH" w:bidi="ar-SA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64285" cy="899795"/>
                <wp:effectExtent l="19050" t="0" r="0" b="0"/>
                <wp:wrapSquare wrapText="bothSides"/>
                <wp:docPr id="1" name="Grafik 2" descr="Briefkopf_3508x2480x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efkopf_3508x2480x2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428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B448B" w:rsidRPr="00A81E29">
            <w:rPr>
              <w:b/>
              <w:sz w:val="20"/>
              <w:szCs w:val="20"/>
            </w:rPr>
            <w:t>UHC G</w:t>
          </w:r>
          <w:r w:rsidR="00BB448B">
            <w:rPr>
              <w:b/>
              <w:sz w:val="20"/>
              <w:szCs w:val="20"/>
            </w:rPr>
            <w:t>ladiators Münsingen</w:t>
          </w:r>
        </w:p>
        <w:p w:rsidR="00BB448B" w:rsidRPr="00A81E29" w:rsidRDefault="00BB448B" w:rsidP="00BB448B">
          <w:pPr>
            <w:pStyle w:val="Kopfzeile"/>
            <w:spacing w:line="360" w:lineRule="auto"/>
            <w:rPr>
              <w:sz w:val="20"/>
              <w:szCs w:val="20"/>
            </w:rPr>
          </w:pPr>
          <w:r w:rsidRPr="00A81E29">
            <w:rPr>
              <w:sz w:val="20"/>
              <w:szCs w:val="20"/>
            </w:rPr>
            <w:t>info@gladiators-uhcm.ch</w:t>
          </w:r>
        </w:p>
        <w:p w:rsidR="00BB448B" w:rsidRDefault="00BB448B" w:rsidP="00BB448B">
          <w:pPr>
            <w:pStyle w:val="Kopfzeile"/>
            <w:rPr>
              <w:noProof/>
              <w:lang w:val="de-CH" w:eastAsia="de-CH" w:bidi="ar-SA"/>
            </w:rPr>
          </w:pPr>
          <w:r w:rsidRPr="00A81E29">
            <w:rPr>
              <w:sz w:val="20"/>
              <w:szCs w:val="20"/>
            </w:rPr>
            <w:t>www.gladiators-uhcm.c</w:t>
          </w:r>
          <w:r>
            <w:rPr>
              <w:sz w:val="20"/>
              <w:szCs w:val="20"/>
            </w:rPr>
            <w:t>h</w:t>
          </w:r>
          <w:r>
            <w:rPr>
              <w:noProof/>
              <w:lang w:val="de-CH" w:eastAsia="de-CH" w:bidi="ar-SA"/>
            </w:rPr>
            <w:t xml:space="preserve"> </w:t>
          </w:r>
        </w:p>
        <w:p w:rsidR="005D20BB" w:rsidRDefault="00640F2D" w:rsidP="00E034A2">
          <w:pPr>
            <w:pStyle w:val="Kopfzeile"/>
            <w:jc w:val="right"/>
          </w:pPr>
          <w:r>
            <w:rPr>
              <w:noProof/>
              <w:lang w:val="de-CH" w:eastAsia="de-CH" w:bidi="ar-SA"/>
            </w:rPr>
            <w:drawing>
              <wp:anchor distT="0" distB="0" distL="114300" distR="114300" simplePos="0" relativeHeight="251661312" behindDoc="0" locked="0" layoutInCell="1" allowOverlap="1">
                <wp:simplePos x="5581650" y="3619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57300" cy="895350"/>
                <wp:effectExtent l="19050" t="0" r="0" b="0"/>
                <wp:wrapSquare wrapText="bothSides"/>
                <wp:docPr id="4" name="Grafik 3" descr="Briefkopf_3508x2480x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efkopf_3508x2480x2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D20BB" w:rsidRDefault="005D20BB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rmatvorlage1"/>
      <w:tblW w:w="9072" w:type="dxa"/>
      <w:tblLayout w:type="fixed"/>
      <w:tblLook w:val="04A0"/>
    </w:tblPr>
    <w:tblGrid>
      <w:gridCol w:w="9072"/>
    </w:tblGrid>
    <w:tr w:rsidR="005D20BB" w:rsidTr="00920CED">
      <w:trPr>
        <w:trHeight w:val="3402"/>
      </w:trPr>
      <w:tc>
        <w:tcPr>
          <w:tcW w:w="9072" w:type="dxa"/>
        </w:tcPr>
        <w:p w:rsidR="00640F2D" w:rsidRDefault="00640F2D" w:rsidP="00640F2D">
          <w:pPr>
            <w:pStyle w:val="Kopfzeile"/>
            <w:spacing w:before="360" w:line="360" w:lineRule="auto"/>
            <w:rPr>
              <w:b/>
              <w:sz w:val="20"/>
              <w:szCs w:val="20"/>
            </w:rPr>
          </w:pPr>
          <w:r w:rsidRPr="00A81E29">
            <w:rPr>
              <w:b/>
              <w:sz w:val="20"/>
              <w:szCs w:val="20"/>
            </w:rPr>
            <w:t>UHC G</w:t>
          </w:r>
          <w:r>
            <w:rPr>
              <w:b/>
              <w:sz w:val="20"/>
              <w:szCs w:val="20"/>
            </w:rPr>
            <w:t>ladiators Münsingen</w:t>
          </w:r>
          <w:r w:rsidR="00E65720">
            <w:rPr>
              <w:b/>
              <w:noProof/>
              <w:sz w:val="20"/>
              <w:szCs w:val="20"/>
              <w:lang w:val="de-CH" w:eastAsia="de-CH" w:bidi="ar-SA"/>
            </w:rPr>
            <w:drawing>
              <wp:anchor distT="0" distB="0" distL="114300" distR="114300" simplePos="0" relativeHeight="251662336" behindDoc="0" locked="0" layoutInCell="1" allowOverlap="1">
                <wp:simplePos x="2743200" y="5905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57300" cy="895350"/>
                <wp:effectExtent l="19050" t="0" r="0" b="0"/>
                <wp:wrapSquare wrapText="bothSides"/>
                <wp:docPr id="3" name="Grafik 2" descr="Briefkopf_3508x2480x2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iefkopf_3508x2480x2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40F2D" w:rsidRPr="00A81E29" w:rsidRDefault="00640F2D" w:rsidP="00640F2D">
          <w:pPr>
            <w:pStyle w:val="Kopfzeile"/>
            <w:spacing w:line="360" w:lineRule="auto"/>
            <w:rPr>
              <w:sz w:val="20"/>
              <w:szCs w:val="20"/>
            </w:rPr>
          </w:pPr>
          <w:r w:rsidRPr="00A81E29">
            <w:rPr>
              <w:sz w:val="20"/>
              <w:szCs w:val="20"/>
            </w:rPr>
            <w:t>info@gladiators-uhcm.ch</w:t>
          </w:r>
        </w:p>
        <w:p w:rsidR="00640F2D" w:rsidRDefault="00640F2D" w:rsidP="00640F2D">
          <w:pPr>
            <w:pStyle w:val="Kopfzeile"/>
            <w:rPr>
              <w:noProof/>
              <w:lang w:val="de-CH" w:eastAsia="de-CH" w:bidi="ar-SA"/>
            </w:rPr>
          </w:pPr>
          <w:r w:rsidRPr="00A81E29">
            <w:rPr>
              <w:sz w:val="20"/>
              <w:szCs w:val="20"/>
            </w:rPr>
            <w:t>www.gladiators-uhcm.c</w:t>
          </w:r>
          <w:r>
            <w:rPr>
              <w:sz w:val="20"/>
              <w:szCs w:val="20"/>
            </w:rPr>
            <w:t>h</w:t>
          </w:r>
          <w:r>
            <w:rPr>
              <w:noProof/>
              <w:lang w:val="de-CH" w:eastAsia="de-CH" w:bidi="ar-SA"/>
            </w:rPr>
            <w:t xml:space="preserve"> </w:t>
          </w:r>
        </w:p>
        <w:p w:rsidR="005D20BB" w:rsidRDefault="005D20BB" w:rsidP="00C34A2E">
          <w:pPr>
            <w:pStyle w:val="Kopfzeile"/>
            <w:jc w:val="right"/>
          </w:pPr>
        </w:p>
      </w:tc>
    </w:tr>
  </w:tbl>
  <w:p w:rsidR="005D20BB" w:rsidRDefault="005D20B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D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7620AE9"/>
    <w:multiLevelType w:val="hybridMultilevel"/>
    <w:tmpl w:val="B81CAF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C7879"/>
    <w:multiLevelType w:val="hybridMultilevel"/>
    <w:tmpl w:val="0FD252F6"/>
    <w:lvl w:ilvl="0" w:tplc="2D603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67D8"/>
    <w:multiLevelType w:val="hybridMultilevel"/>
    <w:tmpl w:val="16CAB3AA"/>
    <w:lvl w:ilvl="0" w:tplc="BB7AA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1F6"/>
    <w:multiLevelType w:val="hybridMultilevel"/>
    <w:tmpl w:val="62303C20"/>
    <w:lvl w:ilvl="0" w:tplc="0E46D96C">
      <w:start w:val="1"/>
      <w:numFmt w:val="decimal"/>
      <w:pStyle w:val="berschrift4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34642"/>
    <w:multiLevelType w:val="hybridMultilevel"/>
    <w:tmpl w:val="5360DF62"/>
    <w:lvl w:ilvl="0" w:tplc="51B2783E">
      <w:start w:val="1"/>
      <w:numFmt w:val="decimal"/>
      <w:pStyle w:val="berschrift1"/>
      <w:lvlText w:val="Traktandum %1: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C00D3"/>
    <w:multiLevelType w:val="hybridMultilevel"/>
    <w:tmpl w:val="96D26B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37DA7"/>
    <w:multiLevelType w:val="hybridMultilevel"/>
    <w:tmpl w:val="8A2892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34160"/>
    <w:multiLevelType w:val="hybridMultilevel"/>
    <w:tmpl w:val="F244C15A"/>
    <w:lvl w:ilvl="0" w:tplc="471C4F58">
      <w:start w:val="1"/>
      <w:numFmt w:val="bullet"/>
      <w:pStyle w:val="AufzhlungBeschlsseAuftrge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B41EF5"/>
    <w:multiLevelType w:val="hybridMultilevel"/>
    <w:tmpl w:val="BFFA658C"/>
    <w:lvl w:ilvl="0" w:tplc="8216EB4A">
      <w:start w:val="1"/>
      <w:numFmt w:val="decimal"/>
      <w:pStyle w:val="berschrift2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F123C"/>
    <w:multiLevelType w:val="hybridMultilevel"/>
    <w:tmpl w:val="586C7CF0"/>
    <w:lvl w:ilvl="0" w:tplc="8D42B720">
      <w:start w:val="1"/>
      <w:numFmt w:val="bullet"/>
      <w:pStyle w:val="AufzhlungTeilnehm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8"/>
  </w:num>
  <w:num w:numId="17">
    <w:abstractNumId w:val="6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1721"/>
  <w:documentProtection w:edit="forms" w:formatting="1" w:enforcement="1" w:cryptProviderType="rsaFull" w:cryptAlgorithmClass="hash" w:cryptAlgorithmType="typeAny" w:cryptAlgorithmSid="4" w:cryptSpinCount="100000" w:hash="cgZIJcKT9TYP+5Eh+bv/C9/7nH0=" w:salt="i4muyr4KLGbwc5Tjsr7/Pg=="/>
  <w:styleLockTheme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45B9"/>
    <w:rsid w:val="000159D1"/>
    <w:rsid w:val="000168CE"/>
    <w:rsid w:val="000211A4"/>
    <w:rsid w:val="000324AD"/>
    <w:rsid w:val="0005154E"/>
    <w:rsid w:val="000648FF"/>
    <w:rsid w:val="00083418"/>
    <w:rsid w:val="0008709D"/>
    <w:rsid w:val="000B2E71"/>
    <w:rsid w:val="000B651B"/>
    <w:rsid w:val="000C64C4"/>
    <w:rsid w:val="000C75E4"/>
    <w:rsid w:val="000D5C90"/>
    <w:rsid w:val="0011574B"/>
    <w:rsid w:val="0013073F"/>
    <w:rsid w:val="00131AC2"/>
    <w:rsid w:val="00143AE0"/>
    <w:rsid w:val="001447EF"/>
    <w:rsid w:val="0014580B"/>
    <w:rsid w:val="00196DC8"/>
    <w:rsid w:val="001C0D6B"/>
    <w:rsid w:val="001D542C"/>
    <w:rsid w:val="001F56B0"/>
    <w:rsid w:val="00204C2E"/>
    <w:rsid w:val="00211488"/>
    <w:rsid w:val="00211F9A"/>
    <w:rsid w:val="00216520"/>
    <w:rsid w:val="00223793"/>
    <w:rsid w:val="002336FB"/>
    <w:rsid w:val="002479B7"/>
    <w:rsid w:val="002827EA"/>
    <w:rsid w:val="00283E86"/>
    <w:rsid w:val="002A21CD"/>
    <w:rsid w:val="002A620A"/>
    <w:rsid w:val="002B4E39"/>
    <w:rsid w:val="002E0589"/>
    <w:rsid w:val="0030573F"/>
    <w:rsid w:val="00311950"/>
    <w:rsid w:val="00314612"/>
    <w:rsid w:val="00333B66"/>
    <w:rsid w:val="00334CCD"/>
    <w:rsid w:val="003448A9"/>
    <w:rsid w:val="0035294B"/>
    <w:rsid w:val="00356269"/>
    <w:rsid w:val="00356C44"/>
    <w:rsid w:val="00370CF5"/>
    <w:rsid w:val="003A0C43"/>
    <w:rsid w:val="003E30DF"/>
    <w:rsid w:val="003F4C00"/>
    <w:rsid w:val="004137AE"/>
    <w:rsid w:val="00422859"/>
    <w:rsid w:val="00450CC4"/>
    <w:rsid w:val="00466B12"/>
    <w:rsid w:val="0047634D"/>
    <w:rsid w:val="00495EA8"/>
    <w:rsid w:val="004C4BC6"/>
    <w:rsid w:val="004C5E35"/>
    <w:rsid w:val="004F6989"/>
    <w:rsid w:val="00501108"/>
    <w:rsid w:val="00505F54"/>
    <w:rsid w:val="00515202"/>
    <w:rsid w:val="005253F5"/>
    <w:rsid w:val="0058409D"/>
    <w:rsid w:val="005A47B6"/>
    <w:rsid w:val="005C1AB1"/>
    <w:rsid w:val="005C4C2C"/>
    <w:rsid w:val="005C7F55"/>
    <w:rsid w:val="005D20BB"/>
    <w:rsid w:val="005D3C1A"/>
    <w:rsid w:val="005E2EC4"/>
    <w:rsid w:val="005E5191"/>
    <w:rsid w:val="006010FC"/>
    <w:rsid w:val="006171E1"/>
    <w:rsid w:val="006237EE"/>
    <w:rsid w:val="00625B63"/>
    <w:rsid w:val="00637C0F"/>
    <w:rsid w:val="00640F2D"/>
    <w:rsid w:val="00647DEB"/>
    <w:rsid w:val="00667777"/>
    <w:rsid w:val="0068282A"/>
    <w:rsid w:val="006967B8"/>
    <w:rsid w:val="006A0F1D"/>
    <w:rsid w:val="006A156A"/>
    <w:rsid w:val="006E1390"/>
    <w:rsid w:val="006F180F"/>
    <w:rsid w:val="007000F7"/>
    <w:rsid w:val="00703E0F"/>
    <w:rsid w:val="007115B1"/>
    <w:rsid w:val="00711DCE"/>
    <w:rsid w:val="00732223"/>
    <w:rsid w:val="007371CE"/>
    <w:rsid w:val="007651FE"/>
    <w:rsid w:val="007911DC"/>
    <w:rsid w:val="00794B6F"/>
    <w:rsid w:val="007C4810"/>
    <w:rsid w:val="007E2B3A"/>
    <w:rsid w:val="00800C2D"/>
    <w:rsid w:val="008033D2"/>
    <w:rsid w:val="0083609A"/>
    <w:rsid w:val="00841281"/>
    <w:rsid w:val="00844592"/>
    <w:rsid w:val="00852084"/>
    <w:rsid w:val="0085774C"/>
    <w:rsid w:val="008654AE"/>
    <w:rsid w:val="00883AA5"/>
    <w:rsid w:val="0089274F"/>
    <w:rsid w:val="008A7440"/>
    <w:rsid w:val="008C63E5"/>
    <w:rsid w:val="008E246B"/>
    <w:rsid w:val="009010F5"/>
    <w:rsid w:val="00904B41"/>
    <w:rsid w:val="00915828"/>
    <w:rsid w:val="00920CED"/>
    <w:rsid w:val="009455D4"/>
    <w:rsid w:val="009579C0"/>
    <w:rsid w:val="009827FC"/>
    <w:rsid w:val="00996DD4"/>
    <w:rsid w:val="009A79AE"/>
    <w:rsid w:val="009A7E16"/>
    <w:rsid w:val="009B48E7"/>
    <w:rsid w:val="009D2706"/>
    <w:rsid w:val="00A01A2F"/>
    <w:rsid w:val="00A35707"/>
    <w:rsid w:val="00A36F14"/>
    <w:rsid w:val="00A72677"/>
    <w:rsid w:val="00A76831"/>
    <w:rsid w:val="00A77ECB"/>
    <w:rsid w:val="00A93A33"/>
    <w:rsid w:val="00A94D15"/>
    <w:rsid w:val="00AB7FA4"/>
    <w:rsid w:val="00B1033E"/>
    <w:rsid w:val="00B163A7"/>
    <w:rsid w:val="00B34C12"/>
    <w:rsid w:val="00B57622"/>
    <w:rsid w:val="00B763E4"/>
    <w:rsid w:val="00B84026"/>
    <w:rsid w:val="00BA45B9"/>
    <w:rsid w:val="00BB323E"/>
    <w:rsid w:val="00BB448B"/>
    <w:rsid w:val="00BC4793"/>
    <w:rsid w:val="00BC6615"/>
    <w:rsid w:val="00BD0C78"/>
    <w:rsid w:val="00BE396F"/>
    <w:rsid w:val="00BF6347"/>
    <w:rsid w:val="00C169AE"/>
    <w:rsid w:val="00C22D1F"/>
    <w:rsid w:val="00C31E0A"/>
    <w:rsid w:val="00C34A2E"/>
    <w:rsid w:val="00C34E31"/>
    <w:rsid w:val="00C4774E"/>
    <w:rsid w:val="00C7773F"/>
    <w:rsid w:val="00C93F41"/>
    <w:rsid w:val="00C973BC"/>
    <w:rsid w:val="00CA77AF"/>
    <w:rsid w:val="00CB1F34"/>
    <w:rsid w:val="00CC1C5D"/>
    <w:rsid w:val="00CD566E"/>
    <w:rsid w:val="00CE291E"/>
    <w:rsid w:val="00CF1201"/>
    <w:rsid w:val="00D507B7"/>
    <w:rsid w:val="00D510A7"/>
    <w:rsid w:val="00D5345E"/>
    <w:rsid w:val="00D62045"/>
    <w:rsid w:val="00D7074A"/>
    <w:rsid w:val="00D70E65"/>
    <w:rsid w:val="00D82B17"/>
    <w:rsid w:val="00D92741"/>
    <w:rsid w:val="00DB6967"/>
    <w:rsid w:val="00DC1A23"/>
    <w:rsid w:val="00DD6906"/>
    <w:rsid w:val="00DE2F04"/>
    <w:rsid w:val="00DF5507"/>
    <w:rsid w:val="00E00D73"/>
    <w:rsid w:val="00E034A2"/>
    <w:rsid w:val="00E03761"/>
    <w:rsid w:val="00E65720"/>
    <w:rsid w:val="00E6735D"/>
    <w:rsid w:val="00E74BE0"/>
    <w:rsid w:val="00EB402D"/>
    <w:rsid w:val="00ED182B"/>
    <w:rsid w:val="00ED242C"/>
    <w:rsid w:val="00F0262B"/>
    <w:rsid w:val="00F163EE"/>
    <w:rsid w:val="00F174BE"/>
    <w:rsid w:val="00F324BF"/>
    <w:rsid w:val="00F568D9"/>
    <w:rsid w:val="00F57A1A"/>
    <w:rsid w:val="00F60731"/>
    <w:rsid w:val="00F66BD5"/>
    <w:rsid w:val="00F705F0"/>
    <w:rsid w:val="00F94299"/>
    <w:rsid w:val="00FC382A"/>
    <w:rsid w:val="00FD1B2A"/>
    <w:rsid w:val="00FD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bsatz"/>
    <w:rsid w:val="00A72677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137AE"/>
    <w:pPr>
      <w:keepNext/>
      <w:keepLines/>
      <w:numPr>
        <w:numId w:val="10"/>
      </w:numPr>
      <w:spacing w:line="240" w:lineRule="auto"/>
      <w:ind w:left="0" w:firstLine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48E7"/>
    <w:pPr>
      <w:keepNext/>
      <w:keepLines/>
      <w:numPr>
        <w:numId w:val="11"/>
      </w:numPr>
      <w:spacing w:before="580" w:after="120" w:line="260" w:lineRule="atLeast"/>
      <w:contextualSpacing/>
      <w:outlineLvl w:val="1"/>
    </w:pPr>
    <w:rPr>
      <w:rFonts w:asciiTheme="majorHAnsi" w:eastAsiaTheme="majorEastAsia" w:hAnsiTheme="majorHAnsi" w:cstheme="majorBidi"/>
      <w:b/>
      <w:bCs/>
      <w:sz w:val="32"/>
      <w:szCs w:val="26"/>
      <w:lang w:val="de-CH"/>
    </w:rPr>
  </w:style>
  <w:style w:type="paragraph" w:styleId="berschrift3">
    <w:name w:val="heading 3"/>
    <w:aliases w:val="Titel Traktandenliste"/>
    <w:basedOn w:val="Standard"/>
    <w:next w:val="Standard"/>
    <w:link w:val="berschrift3Zchn"/>
    <w:uiPriority w:val="9"/>
    <w:unhideWhenUsed/>
    <w:qFormat/>
    <w:rsid w:val="0030573F"/>
    <w:pPr>
      <w:keepNext/>
      <w:keepLines/>
      <w:spacing w:line="260" w:lineRule="atLeast"/>
      <w:contextualSpacing/>
      <w:outlineLvl w:val="2"/>
    </w:pPr>
    <w:rPr>
      <w:rFonts w:asciiTheme="majorHAnsi" w:eastAsiaTheme="majorEastAsia" w:hAnsiTheme="majorHAnsi" w:cstheme="majorBidi"/>
      <w:b/>
      <w:bCs/>
      <w:sz w:val="28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B48E7"/>
    <w:pPr>
      <w:keepNext/>
      <w:keepLines/>
      <w:numPr>
        <w:numId w:val="13"/>
      </w:numPr>
      <w:spacing w:before="460" w:after="60" w:line="260" w:lineRule="atLeast"/>
      <w:contextualSpacing/>
      <w:outlineLvl w:val="3"/>
    </w:pPr>
    <w:rPr>
      <w:rFonts w:asciiTheme="majorHAnsi" w:eastAsiaTheme="majorEastAsia" w:hAnsiTheme="majorHAnsi" w:cstheme="majorBidi"/>
      <w:b/>
      <w:bCs/>
      <w:iCs/>
      <w:sz w:val="24"/>
      <w:lang w:val="de-CH"/>
    </w:rPr>
  </w:style>
  <w:style w:type="paragraph" w:styleId="berschrift5">
    <w:name w:val="heading 5"/>
    <w:aliases w:val="Überschrift Tabelle"/>
    <w:basedOn w:val="Standard"/>
    <w:next w:val="Standard"/>
    <w:link w:val="berschrift5Zchn"/>
    <w:uiPriority w:val="9"/>
    <w:unhideWhenUsed/>
    <w:qFormat/>
    <w:rsid w:val="00A36F14"/>
    <w:pPr>
      <w:keepNext/>
      <w:keepLines/>
      <w:spacing w:before="200" w:after="200" w:line="260" w:lineRule="atLeast"/>
      <w:outlineLvl w:val="4"/>
    </w:pPr>
    <w:rPr>
      <w:rFonts w:asciiTheme="majorHAnsi" w:eastAsiaTheme="majorEastAsia" w:hAnsiTheme="majorHAnsi" w:cstheme="majorBidi"/>
      <w:b/>
      <w:sz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B48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A726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A726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A726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37AE"/>
    <w:rPr>
      <w:rFonts w:asciiTheme="majorHAnsi" w:eastAsiaTheme="majorEastAsia" w:hAnsiTheme="majorHAnsi" w:cstheme="majorBidi"/>
      <w:b/>
      <w:bCs/>
      <w:sz w:val="24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48E7"/>
    <w:rPr>
      <w:rFonts w:asciiTheme="majorHAnsi" w:eastAsiaTheme="majorEastAsia" w:hAnsiTheme="majorHAnsi" w:cstheme="majorBidi"/>
      <w:b/>
      <w:bCs/>
      <w:sz w:val="32"/>
      <w:szCs w:val="26"/>
      <w:lang w:val="de-CH"/>
    </w:rPr>
  </w:style>
  <w:style w:type="character" w:customStyle="1" w:styleId="berschrift3Zchn">
    <w:name w:val="Überschrift 3 Zchn"/>
    <w:aliases w:val="Titel Traktandenliste Zchn"/>
    <w:basedOn w:val="Absatz-Standardschriftart"/>
    <w:link w:val="berschrift3"/>
    <w:uiPriority w:val="9"/>
    <w:rsid w:val="0030573F"/>
    <w:rPr>
      <w:rFonts w:asciiTheme="majorHAnsi" w:eastAsiaTheme="majorEastAsia" w:hAnsiTheme="majorHAnsi" w:cstheme="majorBidi"/>
      <w:b/>
      <w:bCs/>
      <w:sz w:val="28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B48E7"/>
    <w:rPr>
      <w:rFonts w:asciiTheme="majorHAnsi" w:eastAsiaTheme="majorEastAsia" w:hAnsiTheme="majorHAnsi" w:cstheme="majorBidi"/>
      <w:b/>
      <w:bCs/>
      <w:iCs/>
      <w:sz w:val="24"/>
      <w:lang w:val="de-CH"/>
    </w:rPr>
  </w:style>
  <w:style w:type="character" w:customStyle="1" w:styleId="berschrift5Zchn">
    <w:name w:val="Überschrift 5 Zchn"/>
    <w:aliases w:val="Überschrift Tabelle Zchn"/>
    <w:basedOn w:val="Absatz-Standardschriftart"/>
    <w:link w:val="berschrift5"/>
    <w:uiPriority w:val="9"/>
    <w:rsid w:val="00A36F14"/>
    <w:rPr>
      <w:rFonts w:asciiTheme="majorHAnsi" w:eastAsiaTheme="majorEastAsia" w:hAnsiTheme="majorHAnsi" w:cstheme="majorBidi"/>
      <w:b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B48E7"/>
    <w:rPr>
      <w:rFonts w:asciiTheme="majorHAnsi" w:eastAsiaTheme="majorEastAsia" w:hAnsiTheme="majorHAnsi" w:cstheme="majorBidi"/>
      <w:i/>
      <w:iCs/>
      <w:color w:val="243F60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A726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A7267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6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lassifizierung">
    <w:name w:val="Klassifizierung"/>
    <w:basedOn w:val="Standard"/>
    <w:uiPriority w:val="2"/>
    <w:rsid w:val="0035294B"/>
    <w:pPr>
      <w:spacing w:line="240" w:lineRule="auto"/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rsid w:val="00216520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82B17"/>
    <w:rPr>
      <w:rFonts w:ascii="Arial" w:eastAsiaTheme="minorHAnsi" w:hAnsi="Arial"/>
      <w:sz w:val="15"/>
      <w:lang w:eastAsia="en-US"/>
    </w:rPr>
  </w:style>
  <w:style w:type="paragraph" w:customStyle="1" w:styleId="KopfzeileDepartement">
    <w:name w:val="KopfzeileDepartement"/>
    <w:basedOn w:val="Kopfzeile"/>
    <w:next w:val="KopfzeileFett"/>
    <w:uiPriority w:val="99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99"/>
    <w:rsid w:val="00216520"/>
    <w:rPr>
      <w:b/>
    </w:rPr>
  </w:style>
  <w:style w:type="paragraph" w:customStyle="1" w:styleId="Platzhalter">
    <w:name w:val="Platzhalter"/>
    <w:basedOn w:val="Standard"/>
    <w:next w:val="Standard"/>
    <w:uiPriority w:val="99"/>
    <w:rsid w:val="00216520"/>
    <w:pPr>
      <w:spacing w:line="240" w:lineRule="auto"/>
    </w:pPr>
    <w:rPr>
      <w:sz w:val="2"/>
    </w:rPr>
  </w:style>
  <w:style w:type="table" w:styleId="Tabellengitternetz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01108"/>
    <w:pPr>
      <w:spacing w:line="240" w:lineRule="auto"/>
      <w:ind w:right="-3413"/>
      <w:contextualSpacing/>
    </w:pPr>
    <w:rPr>
      <w:rFonts w:asciiTheme="majorHAnsi" w:eastAsiaTheme="majorEastAsia" w:hAnsiTheme="majorHAnsi" w:cstheme="majorBidi"/>
      <w:b/>
      <w:color w:val="00205E"/>
      <w:kern w:val="28"/>
      <w:sz w:val="52"/>
      <w:szCs w:val="52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501108"/>
    <w:rPr>
      <w:rFonts w:asciiTheme="majorHAnsi" w:eastAsiaTheme="majorEastAsia" w:hAnsiTheme="majorHAnsi" w:cstheme="majorBidi"/>
      <w:b/>
      <w:color w:val="00205E"/>
      <w:kern w:val="28"/>
      <w:sz w:val="52"/>
      <w:szCs w:val="52"/>
      <w:lang w:val="de-CH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BC4793"/>
    <w:pPr>
      <w:numPr>
        <w:ilvl w:val="1"/>
      </w:numPr>
      <w:spacing w:line="260" w:lineRule="atLeast"/>
    </w:pPr>
    <w:rPr>
      <w:rFonts w:asciiTheme="majorHAnsi" w:eastAsiaTheme="majorEastAsia" w:hAnsiTheme="majorHAnsi" w:cstheme="majorBidi"/>
      <w:b/>
      <w:iCs/>
      <w:color w:val="0070C0"/>
      <w:sz w:val="44"/>
      <w:szCs w:val="24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4793"/>
    <w:rPr>
      <w:rFonts w:asciiTheme="majorHAnsi" w:eastAsiaTheme="majorEastAsia" w:hAnsiTheme="majorHAnsi" w:cstheme="majorBidi"/>
      <w:b/>
      <w:iCs/>
      <w:color w:val="0070C0"/>
      <w:sz w:val="44"/>
      <w:szCs w:val="24"/>
      <w:lang w:val="de-CH"/>
    </w:rPr>
  </w:style>
  <w:style w:type="paragraph" w:styleId="Verzeichnis1">
    <w:name w:val="toc 1"/>
    <w:basedOn w:val="Standard"/>
    <w:next w:val="Standard"/>
    <w:uiPriority w:val="39"/>
    <w:unhideWhenUsed/>
    <w:rsid w:val="00196DC8"/>
    <w:pPr>
      <w:tabs>
        <w:tab w:val="right" w:leader="dot" w:pos="9072"/>
      </w:tabs>
      <w:spacing w:before="120"/>
      <w:ind w:left="1985" w:hanging="1985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701" w:hanging="1701"/>
    </w:pPr>
    <w:rPr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216520"/>
    <w:pPr>
      <w:tabs>
        <w:tab w:val="right" w:leader="dot" w:pos="9072"/>
      </w:tabs>
      <w:ind w:left="1843" w:hanging="1843"/>
    </w:pPr>
    <w:rPr>
      <w:lang w:eastAsia="de-CH"/>
    </w:rPr>
  </w:style>
  <w:style w:type="paragraph" w:customStyle="1" w:styleId="Verzeichnistitel">
    <w:name w:val="Verzeichnistitel"/>
    <w:basedOn w:val="Standard"/>
    <w:next w:val="Standard"/>
    <w:rsid w:val="00216520"/>
    <w:pPr>
      <w:spacing w:before="260" w:after="180"/>
    </w:pPr>
    <w:rPr>
      <w:b/>
      <w:sz w:val="30"/>
    </w:rPr>
  </w:style>
  <w:style w:type="paragraph" w:customStyle="1" w:styleId="Tabellentext">
    <w:name w:val="Tabellentext"/>
    <w:basedOn w:val="Standard"/>
    <w:rsid w:val="0011574B"/>
    <w:pPr>
      <w:spacing w:before="40" w:after="80"/>
    </w:pPr>
    <w:rPr>
      <w:rFonts w:eastAsia="Times New Roman" w:cs="Times New Roman"/>
      <w:sz w:val="20"/>
      <w:szCs w:val="16"/>
      <w:lang w:eastAsia="de-DE"/>
    </w:rPr>
  </w:style>
  <w:style w:type="paragraph" w:customStyle="1" w:styleId="Tabellentitel">
    <w:name w:val="Tabellentitel"/>
    <w:basedOn w:val="Standard"/>
    <w:next w:val="Tabellentext"/>
    <w:rsid w:val="0011574B"/>
    <w:pPr>
      <w:spacing w:before="40" w:after="40"/>
    </w:pPr>
    <w:rPr>
      <w:rFonts w:eastAsia="Times New Roman" w:cs="Times New Roman"/>
      <w:b/>
      <w:sz w:val="20"/>
      <w:szCs w:val="20"/>
      <w:lang w:eastAsia="de-DE"/>
    </w:rPr>
  </w:style>
  <w:style w:type="table" w:customStyle="1" w:styleId="HelleListe1">
    <w:name w:val="Helle Liste1"/>
    <w:basedOn w:val="NormaleTabelle"/>
    <w:uiPriority w:val="61"/>
    <w:rsid w:val="001157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A72677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726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A72677"/>
    <w:rPr>
      <w:i/>
      <w:iCs/>
    </w:rPr>
  </w:style>
  <w:style w:type="paragraph" w:styleId="KeinLeerraum">
    <w:name w:val="No Spacing"/>
    <w:aliases w:val="Normal"/>
    <w:uiPriority w:val="1"/>
    <w:qFormat/>
    <w:rsid w:val="00223793"/>
    <w:pPr>
      <w:spacing w:after="0" w:line="260" w:lineRule="atLeast"/>
    </w:pPr>
    <w:rPr>
      <w:sz w:val="18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9B48E7"/>
    <w:rPr>
      <w:i/>
      <w:iCs/>
      <w:color w:val="808080" w:themeColor="text1" w:themeTint="7F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A7267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72677"/>
    <w:rPr>
      <w:smallCaps/>
      <w:color w:val="C0504D" w:themeColor="accent2"/>
      <w:u w:val="single"/>
    </w:rPr>
  </w:style>
  <w:style w:type="character" w:styleId="IntensiverVerweis">
    <w:name w:val="Intense Reference"/>
    <w:aliases w:val="Seitennummerierung"/>
    <w:basedOn w:val="Absatz-Standardschriftart"/>
    <w:uiPriority w:val="32"/>
    <w:qFormat/>
    <w:rsid w:val="00A94D15"/>
    <w:rPr>
      <w:b/>
      <w:bCs/>
      <w:smallCaps/>
      <w:color w:val="00205E"/>
      <w:spacing w:val="5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2677"/>
    <w:pPr>
      <w:outlineLvl w:val="9"/>
    </w:pPr>
  </w:style>
  <w:style w:type="paragraph" w:styleId="Fuzeile">
    <w:name w:val="footer"/>
    <w:basedOn w:val="Standard"/>
    <w:link w:val="FuzeileZchn"/>
    <w:uiPriority w:val="99"/>
    <w:rsid w:val="006A156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15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56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163E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034A2"/>
    <w:rPr>
      <w:color w:val="0000FF" w:themeColor="hyperlink"/>
      <w:u w:val="single"/>
    </w:rPr>
  </w:style>
  <w:style w:type="paragraph" w:customStyle="1" w:styleId="Protokollkopftitel">
    <w:name w:val="Protokollkopftitel"/>
    <w:basedOn w:val="Standard"/>
    <w:rsid w:val="00422859"/>
    <w:pPr>
      <w:widowControl w:val="0"/>
      <w:spacing w:line="260" w:lineRule="atLeast"/>
    </w:pPr>
    <w:rPr>
      <w:rFonts w:ascii="Arial" w:hAnsi="Arial"/>
      <w:sz w:val="20"/>
      <w:szCs w:val="20"/>
      <w:lang w:val="de-CH"/>
    </w:rPr>
  </w:style>
  <w:style w:type="paragraph" w:customStyle="1" w:styleId="AufzhlungTeilnehmer">
    <w:name w:val="Aufzählung Teilnehmer"/>
    <w:basedOn w:val="Protokollkopftitel"/>
    <w:rsid w:val="00CC1C5D"/>
    <w:pPr>
      <w:numPr>
        <w:numId w:val="15"/>
      </w:numPr>
    </w:pPr>
  </w:style>
  <w:style w:type="paragraph" w:customStyle="1" w:styleId="Vortragender">
    <w:name w:val="Vortragender"/>
    <w:basedOn w:val="KeinLeerraum"/>
    <w:rsid w:val="00223793"/>
    <w:pPr>
      <w:widowControl w:val="0"/>
    </w:pPr>
    <w:rPr>
      <w:rFonts w:ascii="Arial" w:hAnsi="Arial"/>
      <w:sz w:val="20"/>
      <w:szCs w:val="20"/>
    </w:rPr>
  </w:style>
  <w:style w:type="paragraph" w:customStyle="1" w:styleId="AufzhlungBeschlsseAuftrge">
    <w:name w:val="Aufzählung Beschlüsse Aufträge"/>
    <w:basedOn w:val="AufzhlungTeilnehmer"/>
    <w:rsid w:val="006A0F1D"/>
    <w:pPr>
      <w:numPr>
        <w:numId w:val="16"/>
      </w:numPr>
      <w:ind w:left="357" w:hanging="357"/>
    </w:pPr>
    <w:rPr>
      <w:sz w:val="18"/>
      <w:szCs w:val="18"/>
    </w:rPr>
  </w:style>
  <w:style w:type="character" w:styleId="Fett">
    <w:name w:val="Strong"/>
    <w:basedOn w:val="Absatz-Standardschriftart"/>
    <w:uiPriority w:val="22"/>
    <w:qFormat/>
    <w:rsid w:val="00A93A33"/>
    <w:rPr>
      <w:b/>
      <w:bCs/>
      <w:lang w:val="de-CH"/>
    </w:rPr>
  </w:style>
  <w:style w:type="table" w:customStyle="1" w:styleId="Formatvorlage1">
    <w:name w:val="Formatvorlage1"/>
    <w:basedOn w:val="NormaleTabelle"/>
    <w:uiPriority w:val="99"/>
    <w:qFormat/>
    <w:rsid w:val="00A94D15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9883F-CFC2-450D-A00D-47050BE8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U80807666</dc:creator>
  <cp:lastModifiedBy>Daniel Portner</cp:lastModifiedBy>
  <cp:revision>15</cp:revision>
  <cp:lastPrinted>2014-07-28T20:39:00Z</cp:lastPrinted>
  <dcterms:created xsi:type="dcterms:W3CDTF">2014-07-28T09:21:00Z</dcterms:created>
  <dcterms:modified xsi:type="dcterms:W3CDTF">2014-08-03T13:41:00Z</dcterms:modified>
</cp:coreProperties>
</file>